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4E1B721" w:rsidR="0035531B" w:rsidRDefault="0035531B" w:rsidP="00EB46E5">
      <w:pPr>
        <w:pStyle w:val="Titul2"/>
      </w:pPr>
      <w:r w:rsidRPr="00F267E6">
        <w:t>„</w:t>
      </w:r>
      <w:r w:rsidR="00F576C8" w:rsidRPr="00F576C8">
        <w:t>Cyklická obnova trakčního vedení v úseku Úpořiny – Ohníč</w:t>
      </w:r>
      <w:r w:rsidRPr="00F267E6">
        <w:t>“</w:t>
      </w:r>
    </w:p>
    <w:p w14:paraId="326F2FB6" w14:textId="77777777" w:rsidR="006C1ECA" w:rsidRDefault="006C1ECA" w:rsidP="00887491">
      <w:pPr>
        <w:pStyle w:val="Text1-1"/>
        <w:numPr>
          <w:ilvl w:val="0"/>
          <w:numId w:val="0"/>
        </w:numPr>
        <w:tabs>
          <w:tab w:val="left" w:pos="708"/>
        </w:tabs>
        <w:ind w:left="737" w:hanging="737"/>
      </w:pPr>
    </w:p>
    <w:p w14:paraId="4C01166D" w14:textId="7A17DB82" w:rsidR="00887491" w:rsidRDefault="00887491" w:rsidP="00887491">
      <w:pPr>
        <w:pStyle w:val="Text1-1"/>
        <w:numPr>
          <w:ilvl w:val="0"/>
          <w:numId w:val="0"/>
        </w:numPr>
        <w:tabs>
          <w:tab w:val="left" w:pos="708"/>
        </w:tabs>
        <w:ind w:left="737" w:hanging="737"/>
      </w:pPr>
      <w:r>
        <w:t xml:space="preserve">Č.j. </w:t>
      </w:r>
      <w:r w:rsidR="00E56196" w:rsidRPr="00E56196">
        <w:t>26576/2024-SŽ-OŘ UNL-OVZ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6C428E0" w14:textId="277B6938" w:rsidR="0011739B"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6524898" w:history="1">
        <w:r w:rsidR="0011739B" w:rsidRPr="00813CA9">
          <w:rPr>
            <w:rStyle w:val="Hypertextovodkaz"/>
          </w:rPr>
          <w:t>1.</w:t>
        </w:r>
        <w:r w:rsidR="0011739B">
          <w:rPr>
            <w:rFonts w:eastAsiaTheme="minorEastAsia"/>
            <w:caps w:val="0"/>
            <w:noProof/>
            <w:kern w:val="2"/>
            <w:sz w:val="24"/>
            <w:szCs w:val="24"/>
            <w:lang w:eastAsia="cs-CZ"/>
            <w14:ligatures w14:val="standardContextual"/>
          </w:rPr>
          <w:tab/>
        </w:r>
        <w:r w:rsidR="0011739B" w:rsidRPr="00813CA9">
          <w:rPr>
            <w:rStyle w:val="Hypertextovodkaz"/>
          </w:rPr>
          <w:t>ÚVODNÍ USTANOVENÍ</w:t>
        </w:r>
        <w:r w:rsidR="0011739B">
          <w:rPr>
            <w:noProof/>
            <w:webHidden/>
          </w:rPr>
          <w:tab/>
        </w:r>
        <w:r w:rsidR="0011739B">
          <w:rPr>
            <w:noProof/>
            <w:webHidden/>
          </w:rPr>
          <w:fldChar w:fldCharType="begin"/>
        </w:r>
        <w:r w:rsidR="0011739B">
          <w:rPr>
            <w:noProof/>
            <w:webHidden/>
          </w:rPr>
          <w:instrText xml:space="preserve"> PAGEREF _Toc176524898 \h </w:instrText>
        </w:r>
        <w:r w:rsidR="0011739B">
          <w:rPr>
            <w:noProof/>
            <w:webHidden/>
          </w:rPr>
        </w:r>
        <w:r w:rsidR="0011739B">
          <w:rPr>
            <w:noProof/>
            <w:webHidden/>
          </w:rPr>
          <w:fldChar w:fldCharType="separate"/>
        </w:r>
        <w:r w:rsidR="00D860D5">
          <w:rPr>
            <w:noProof/>
            <w:webHidden/>
          </w:rPr>
          <w:t>3</w:t>
        </w:r>
        <w:r w:rsidR="0011739B">
          <w:rPr>
            <w:noProof/>
            <w:webHidden/>
          </w:rPr>
          <w:fldChar w:fldCharType="end"/>
        </w:r>
      </w:hyperlink>
    </w:p>
    <w:p w14:paraId="5E611CCC" w14:textId="68A4E74A" w:rsidR="0011739B" w:rsidRDefault="0011739B">
      <w:pPr>
        <w:pStyle w:val="Obsah1"/>
        <w:rPr>
          <w:rFonts w:eastAsiaTheme="minorEastAsia"/>
          <w:caps w:val="0"/>
          <w:noProof/>
          <w:kern w:val="2"/>
          <w:sz w:val="24"/>
          <w:szCs w:val="24"/>
          <w:lang w:eastAsia="cs-CZ"/>
          <w14:ligatures w14:val="standardContextual"/>
        </w:rPr>
      </w:pPr>
      <w:hyperlink w:anchor="_Toc176524899" w:history="1">
        <w:r w:rsidRPr="00813CA9">
          <w:rPr>
            <w:rStyle w:val="Hypertextovodkaz"/>
          </w:rPr>
          <w:t>2.</w:t>
        </w:r>
        <w:r>
          <w:rPr>
            <w:rFonts w:eastAsiaTheme="minorEastAsia"/>
            <w:caps w:val="0"/>
            <w:noProof/>
            <w:kern w:val="2"/>
            <w:sz w:val="24"/>
            <w:szCs w:val="24"/>
            <w:lang w:eastAsia="cs-CZ"/>
            <w14:ligatures w14:val="standardContextual"/>
          </w:rPr>
          <w:tab/>
        </w:r>
        <w:r w:rsidRPr="00813CA9">
          <w:rPr>
            <w:rStyle w:val="Hypertextovodkaz"/>
          </w:rPr>
          <w:t>IDENTIFIKAČNÍ ÚDAJE ZADAVATELE</w:t>
        </w:r>
        <w:r>
          <w:rPr>
            <w:noProof/>
            <w:webHidden/>
          </w:rPr>
          <w:tab/>
        </w:r>
        <w:r>
          <w:rPr>
            <w:noProof/>
            <w:webHidden/>
          </w:rPr>
          <w:fldChar w:fldCharType="begin"/>
        </w:r>
        <w:r>
          <w:rPr>
            <w:noProof/>
            <w:webHidden/>
          </w:rPr>
          <w:instrText xml:space="preserve"> PAGEREF _Toc176524899 \h </w:instrText>
        </w:r>
        <w:r>
          <w:rPr>
            <w:noProof/>
            <w:webHidden/>
          </w:rPr>
        </w:r>
        <w:r>
          <w:rPr>
            <w:noProof/>
            <w:webHidden/>
          </w:rPr>
          <w:fldChar w:fldCharType="separate"/>
        </w:r>
        <w:r w:rsidR="00D860D5">
          <w:rPr>
            <w:noProof/>
            <w:webHidden/>
          </w:rPr>
          <w:t>3</w:t>
        </w:r>
        <w:r>
          <w:rPr>
            <w:noProof/>
            <w:webHidden/>
          </w:rPr>
          <w:fldChar w:fldCharType="end"/>
        </w:r>
      </w:hyperlink>
    </w:p>
    <w:p w14:paraId="4E9AAF07" w14:textId="453C4ED0" w:rsidR="0011739B" w:rsidRDefault="0011739B">
      <w:pPr>
        <w:pStyle w:val="Obsah1"/>
        <w:rPr>
          <w:rFonts w:eastAsiaTheme="minorEastAsia"/>
          <w:caps w:val="0"/>
          <w:noProof/>
          <w:kern w:val="2"/>
          <w:sz w:val="24"/>
          <w:szCs w:val="24"/>
          <w:lang w:eastAsia="cs-CZ"/>
          <w14:ligatures w14:val="standardContextual"/>
        </w:rPr>
      </w:pPr>
      <w:hyperlink w:anchor="_Toc176524900" w:history="1">
        <w:r w:rsidRPr="00813CA9">
          <w:rPr>
            <w:rStyle w:val="Hypertextovodkaz"/>
          </w:rPr>
          <w:t>3.</w:t>
        </w:r>
        <w:r>
          <w:rPr>
            <w:rFonts w:eastAsiaTheme="minorEastAsia"/>
            <w:caps w:val="0"/>
            <w:noProof/>
            <w:kern w:val="2"/>
            <w:sz w:val="24"/>
            <w:szCs w:val="24"/>
            <w:lang w:eastAsia="cs-CZ"/>
            <w14:ligatures w14:val="standardContextual"/>
          </w:rPr>
          <w:tab/>
        </w:r>
        <w:r w:rsidRPr="00813CA9">
          <w:rPr>
            <w:rStyle w:val="Hypertextovodkaz"/>
          </w:rPr>
          <w:t>KOMUNIKACE MEZI ZADAVATELEM a DODAVATELEM</w:t>
        </w:r>
        <w:r>
          <w:rPr>
            <w:noProof/>
            <w:webHidden/>
          </w:rPr>
          <w:tab/>
        </w:r>
        <w:r>
          <w:rPr>
            <w:noProof/>
            <w:webHidden/>
          </w:rPr>
          <w:fldChar w:fldCharType="begin"/>
        </w:r>
        <w:r>
          <w:rPr>
            <w:noProof/>
            <w:webHidden/>
          </w:rPr>
          <w:instrText xml:space="preserve"> PAGEREF _Toc176524900 \h </w:instrText>
        </w:r>
        <w:r>
          <w:rPr>
            <w:noProof/>
            <w:webHidden/>
          </w:rPr>
        </w:r>
        <w:r>
          <w:rPr>
            <w:noProof/>
            <w:webHidden/>
          </w:rPr>
          <w:fldChar w:fldCharType="separate"/>
        </w:r>
        <w:r w:rsidR="00D860D5">
          <w:rPr>
            <w:noProof/>
            <w:webHidden/>
          </w:rPr>
          <w:t>4</w:t>
        </w:r>
        <w:r>
          <w:rPr>
            <w:noProof/>
            <w:webHidden/>
          </w:rPr>
          <w:fldChar w:fldCharType="end"/>
        </w:r>
      </w:hyperlink>
    </w:p>
    <w:p w14:paraId="1F396F1F" w14:textId="180661BD" w:rsidR="0011739B" w:rsidRDefault="0011739B">
      <w:pPr>
        <w:pStyle w:val="Obsah1"/>
        <w:rPr>
          <w:rFonts w:eastAsiaTheme="minorEastAsia"/>
          <w:caps w:val="0"/>
          <w:noProof/>
          <w:kern w:val="2"/>
          <w:sz w:val="24"/>
          <w:szCs w:val="24"/>
          <w:lang w:eastAsia="cs-CZ"/>
          <w14:ligatures w14:val="standardContextual"/>
        </w:rPr>
      </w:pPr>
      <w:hyperlink w:anchor="_Toc176524901" w:history="1">
        <w:r w:rsidRPr="00813CA9">
          <w:rPr>
            <w:rStyle w:val="Hypertextovodkaz"/>
          </w:rPr>
          <w:t>4.</w:t>
        </w:r>
        <w:r>
          <w:rPr>
            <w:rFonts w:eastAsiaTheme="minorEastAsia"/>
            <w:caps w:val="0"/>
            <w:noProof/>
            <w:kern w:val="2"/>
            <w:sz w:val="24"/>
            <w:szCs w:val="24"/>
            <w:lang w:eastAsia="cs-CZ"/>
            <w14:ligatures w14:val="standardContextual"/>
          </w:rPr>
          <w:tab/>
        </w:r>
        <w:r w:rsidRPr="00813CA9">
          <w:rPr>
            <w:rStyle w:val="Hypertextovodkaz"/>
          </w:rPr>
          <w:t>ÚČEL a PŘEDMĚT PLNĚNÍ VEŘEJNÉ ZAKÁZKY</w:t>
        </w:r>
        <w:r>
          <w:rPr>
            <w:noProof/>
            <w:webHidden/>
          </w:rPr>
          <w:tab/>
        </w:r>
        <w:r>
          <w:rPr>
            <w:noProof/>
            <w:webHidden/>
          </w:rPr>
          <w:fldChar w:fldCharType="begin"/>
        </w:r>
        <w:r>
          <w:rPr>
            <w:noProof/>
            <w:webHidden/>
          </w:rPr>
          <w:instrText xml:space="preserve"> PAGEREF _Toc176524901 \h </w:instrText>
        </w:r>
        <w:r>
          <w:rPr>
            <w:noProof/>
            <w:webHidden/>
          </w:rPr>
        </w:r>
        <w:r>
          <w:rPr>
            <w:noProof/>
            <w:webHidden/>
          </w:rPr>
          <w:fldChar w:fldCharType="separate"/>
        </w:r>
        <w:r w:rsidR="00D860D5">
          <w:rPr>
            <w:noProof/>
            <w:webHidden/>
          </w:rPr>
          <w:t>4</w:t>
        </w:r>
        <w:r>
          <w:rPr>
            <w:noProof/>
            <w:webHidden/>
          </w:rPr>
          <w:fldChar w:fldCharType="end"/>
        </w:r>
      </w:hyperlink>
    </w:p>
    <w:p w14:paraId="7968A7FD" w14:textId="01DB4320" w:rsidR="0011739B" w:rsidRDefault="0011739B">
      <w:pPr>
        <w:pStyle w:val="Obsah1"/>
        <w:rPr>
          <w:rFonts w:eastAsiaTheme="minorEastAsia"/>
          <w:caps w:val="0"/>
          <w:noProof/>
          <w:kern w:val="2"/>
          <w:sz w:val="24"/>
          <w:szCs w:val="24"/>
          <w:lang w:eastAsia="cs-CZ"/>
          <w14:ligatures w14:val="standardContextual"/>
        </w:rPr>
      </w:pPr>
      <w:hyperlink w:anchor="_Toc176524902" w:history="1">
        <w:r w:rsidRPr="00813CA9">
          <w:rPr>
            <w:rStyle w:val="Hypertextovodkaz"/>
          </w:rPr>
          <w:t>5.</w:t>
        </w:r>
        <w:r>
          <w:rPr>
            <w:rFonts w:eastAsiaTheme="minorEastAsia"/>
            <w:caps w:val="0"/>
            <w:noProof/>
            <w:kern w:val="2"/>
            <w:sz w:val="24"/>
            <w:szCs w:val="24"/>
            <w:lang w:eastAsia="cs-CZ"/>
            <w14:ligatures w14:val="standardContextual"/>
          </w:rPr>
          <w:tab/>
        </w:r>
        <w:r w:rsidRPr="00813CA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_Toc176524902 \h </w:instrText>
        </w:r>
        <w:r>
          <w:rPr>
            <w:noProof/>
            <w:webHidden/>
          </w:rPr>
        </w:r>
        <w:r>
          <w:rPr>
            <w:noProof/>
            <w:webHidden/>
          </w:rPr>
          <w:fldChar w:fldCharType="separate"/>
        </w:r>
        <w:r w:rsidR="00D860D5">
          <w:rPr>
            <w:noProof/>
            <w:webHidden/>
          </w:rPr>
          <w:t>4</w:t>
        </w:r>
        <w:r>
          <w:rPr>
            <w:noProof/>
            <w:webHidden/>
          </w:rPr>
          <w:fldChar w:fldCharType="end"/>
        </w:r>
      </w:hyperlink>
    </w:p>
    <w:p w14:paraId="3F0189CC" w14:textId="58B139FA" w:rsidR="0011739B" w:rsidRDefault="0011739B">
      <w:pPr>
        <w:pStyle w:val="Obsah1"/>
        <w:rPr>
          <w:rFonts w:eastAsiaTheme="minorEastAsia"/>
          <w:caps w:val="0"/>
          <w:noProof/>
          <w:kern w:val="2"/>
          <w:sz w:val="24"/>
          <w:szCs w:val="24"/>
          <w:lang w:eastAsia="cs-CZ"/>
          <w14:ligatures w14:val="standardContextual"/>
        </w:rPr>
      </w:pPr>
      <w:hyperlink w:anchor="_Toc176524903" w:history="1">
        <w:r w:rsidRPr="00813CA9">
          <w:rPr>
            <w:rStyle w:val="Hypertextovodkaz"/>
          </w:rPr>
          <w:t>6.</w:t>
        </w:r>
        <w:r>
          <w:rPr>
            <w:rFonts w:eastAsiaTheme="minorEastAsia"/>
            <w:caps w:val="0"/>
            <w:noProof/>
            <w:kern w:val="2"/>
            <w:sz w:val="24"/>
            <w:szCs w:val="24"/>
            <w:lang w:eastAsia="cs-CZ"/>
            <w14:ligatures w14:val="standardContextual"/>
          </w:rPr>
          <w:tab/>
        </w:r>
        <w:r w:rsidRPr="00813CA9">
          <w:rPr>
            <w:rStyle w:val="Hypertextovodkaz"/>
          </w:rPr>
          <w:t>OBSAH ZADÁVACÍ DOKUMENTACE</w:t>
        </w:r>
        <w:r>
          <w:rPr>
            <w:noProof/>
            <w:webHidden/>
          </w:rPr>
          <w:tab/>
        </w:r>
        <w:r>
          <w:rPr>
            <w:noProof/>
            <w:webHidden/>
          </w:rPr>
          <w:fldChar w:fldCharType="begin"/>
        </w:r>
        <w:r>
          <w:rPr>
            <w:noProof/>
            <w:webHidden/>
          </w:rPr>
          <w:instrText xml:space="preserve"> PAGEREF _Toc176524903 \h </w:instrText>
        </w:r>
        <w:r>
          <w:rPr>
            <w:noProof/>
            <w:webHidden/>
          </w:rPr>
        </w:r>
        <w:r>
          <w:rPr>
            <w:noProof/>
            <w:webHidden/>
          </w:rPr>
          <w:fldChar w:fldCharType="separate"/>
        </w:r>
        <w:r w:rsidR="00D860D5">
          <w:rPr>
            <w:noProof/>
            <w:webHidden/>
          </w:rPr>
          <w:t>5</w:t>
        </w:r>
        <w:r>
          <w:rPr>
            <w:noProof/>
            <w:webHidden/>
          </w:rPr>
          <w:fldChar w:fldCharType="end"/>
        </w:r>
      </w:hyperlink>
    </w:p>
    <w:p w14:paraId="39103EBC" w14:textId="76B2E89D" w:rsidR="0011739B" w:rsidRDefault="0011739B">
      <w:pPr>
        <w:pStyle w:val="Obsah1"/>
        <w:rPr>
          <w:rFonts w:eastAsiaTheme="minorEastAsia"/>
          <w:caps w:val="0"/>
          <w:noProof/>
          <w:kern w:val="2"/>
          <w:sz w:val="24"/>
          <w:szCs w:val="24"/>
          <w:lang w:eastAsia="cs-CZ"/>
          <w14:ligatures w14:val="standardContextual"/>
        </w:rPr>
      </w:pPr>
      <w:hyperlink w:anchor="_Toc176524904" w:history="1">
        <w:r w:rsidRPr="00813CA9">
          <w:rPr>
            <w:rStyle w:val="Hypertextovodkaz"/>
          </w:rPr>
          <w:t>7.</w:t>
        </w:r>
        <w:r>
          <w:rPr>
            <w:rFonts w:eastAsiaTheme="minorEastAsia"/>
            <w:caps w:val="0"/>
            <w:noProof/>
            <w:kern w:val="2"/>
            <w:sz w:val="24"/>
            <w:szCs w:val="24"/>
            <w:lang w:eastAsia="cs-CZ"/>
            <w14:ligatures w14:val="standardContextual"/>
          </w:rPr>
          <w:tab/>
        </w:r>
        <w:r w:rsidRPr="00813CA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_Toc176524904 \h </w:instrText>
        </w:r>
        <w:r>
          <w:rPr>
            <w:noProof/>
            <w:webHidden/>
          </w:rPr>
        </w:r>
        <w:r>
          <w:rPr>
            <w:noProof/>
            <w:webHidden/>
          </w:rPr>
          <w:fldChar w:fldCharType="separate"/>
        </w:r>
        <w:r w:rsidR="00D860D5">
          <w:rPr>
            <w:noProof/>
            <w:webHidden/>
          </w:rPr>
          <w:t>6</w:t>
        </w:r>
        <w:r>
          <w:rPr>
            <w:noProof/>
            <w:webHidden/>
          </w:rPr>
          <w:fldChar w:fldCharType="end"/>
        </w:r>
      </w:hyperlink>
    </w:p>
    <w:p w14:paraId="3F439427" w14:textId="4216F510" w:rsidR="0011739B" w:rsidRDefault="0011739B">
      <w:pPr>
        <w:pStyle w:val="Obsah1"/>
        <w:rPr>
          <w:rFonts w:eastAsiaTheme="minorEastAsia"/>
          <w:caps w:val="0"/>
          <w:noProof/>
          <w:kern w:val="2"/>
          <w:sz w:val="24"/>
          <w:szCs w:val="24"/>
          <w:lang w:eastAsia="cs-CZ"/>
          <w14:ligatures w14:val="standardContextual"/>
        </w:rPr>
      </w:pPr>
      <w:hyperlink w:anchor="_Toc176524905" w:history="1">
        <w:r w:rsidRPr="00813CA9">
          <w:rPr>
            <w:rStyle w:val="Hypertextovodkaz"/>
          </w:rPr>
          <w:t>8.</w:t>
        </w:r>
        <w:r>
          <w:rPr>
            <w:rFonts w:eastAsiaTheme="minorEastAsia"/>
            <w:caps w:val="0"/>
            <w:noProof/>
            <w:kern w:val="2"/>
            <w:sz w:val="24"/>
            <w:szCs w:val="24"/>
            <w:lang w:eastAsia="cs-CZ"/>
            <w14:ligatures w14:val="standardContextual"/>
          </w:rPr>
          <w:tab/>
        </w:r>
        <w:r w:rsidRPr="00813CA9">
          <w:rPr>
            <w:rStyle w:val="Hypertextovodkaz"/>
          </w:rPr>
          <w:t>POŽADAVKY ZADAVATELE NA KVALIFIKACI</w:t>
        </w:r>
        <w:r>
          <w:rPr>
            <w:noProof/>
            <w:webHidden/>
          </w:rPr>
          <w:tab/>
        </w:r>
        <w:r>
          <w:rPr>
            <w:noProof/>
            <w:webHidden/>
          </w:rPr>
          <w:fldChar w:fldCharType="begin"/>
        </w:r>
        <w:r>
          <w:rPr>
            <w:noProof/>
            <w:webHidden/>
          </w:rPr>
          <w:instrText xml:space="preserve"> PAGEREF _Toc176524905 \h </w:instrText>
        </w:r>
        <w:r>
          <w:rPr>
            <w:noProof/>
            <w:webHidden/>
          </w:rPr>
        </w:r>
        <w:r>
          <w:rPr>
            <w:noProof/>
            <w:webHidden/>
          </w:rPr>
          <w:fldChar w:fldCharType="separate"/>
        </w:r>
        <w:r w:rsidR="00D860D5">
          <w:rPr>
            <w:noProof/>
            <w:webHidden/>
          </w:rPr>
          <w:t>6</w:t>
        </w:r>
        <w:r>
          <w:rPr>
            <w:noProof/>
            <w:webHidden/>
          </w:rPr>
          <w:fldChar w:fldCharType="end"/>
        </w:r>
      </w:hyperlink>
    </w:p>
    <w:p w14:paraId="1E977E8D" w14:textId="567AE69F" w:rsidR="0011739B" w:rsidRDefault="0011739B">
      <w:pPr>
        <w:pStyle w:val="Obsah1"/>
        <w:rPr>
          <w:rFonts w:eastAsiaTheme="minorEastAsia"/>
          <w:caps w:val="0"/>
          <w:noProof/>
          <w:kern w:val="2"/>
          <w:sz w:val="24"/>
          <w:szCs w:val="24"/>
          <w:lang w:eastAsia="cs-CZ"/>
          <w14:ligatures w14:val="standardContextual"/>
        </w:rPr>
      </w:pPr>
      <w:hyperlink w:anchor="_Toc176524906" w:history="1">
        <w:r w:rsidRPr="00813CA9">
          <w:rPr>
            <w:rStyle w:val="Hypertextovodkaz"/>
          </w:rPr>
          <w:t>9.</w:t>
        </w:r>
        <w:r>
          <w:rPr>
            <w:rFonts w:eastAsiaTheme="minorEastAsia"/>
            <w:caps w:val="0"/>
            <w:noProof/>
            <w:kern w:val="2"/>
            <w:sz w:val="24"/>
            <w:szCs w:val="24"/>
            <w:lang w:eastAsia="cs-CZ"/>
            <w14:ligatures w14:val="standardContextual"/>
          </w:rPr>
          <w:tab/>
        </w:r>
        <w:r w:rsidRPr="00813CA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_Toc176524906 \h </w:instrText>
        </w:r>
        <w:r>
          <w:rPr>
            <w:noProof/>
            <w:webHidden/>
          </w:rPr>
        </w:r>
        <w:r>
          <w:rPr>
            <w:noProof/>
            <w:webHidden/>
          </w:rPr>
          <w:fldChar w:fldCharType="separate"/>
        </w:r>
        <w:r w:rsidR="00D860D5">
          <w:rPr>
            <w:noProof/>
            <w:webHidden/>
          </w:rPr>
          <w:t>19</w:t>
        </w:r>
        <w:r>
          <w:rPr>
            <w:noProof/>
            <w:webHidden/>
          </w:rPr>
          <w:fldChar w:fldCharType="end"/>
        </w:r>
      </w:hyperlink>
    </w:p>
    <w:p w14:paraId="34DEADA8" w14:textId="2700E2A5" w:rsidR="0011739B" w:rsidRDefault="0011739B">
      <w:pPr>
        <w:pStyle w:val="Obsah1"/>
        <w:rPr>
          <w:rFonts w:eastAsiaTheme="minorEastAsia"/>
          <w:caps w:val="0"/>
          <w:noProof/>
          <w:kern w:val="2"/>
          <w:sz w:val="24"/>
          <w:szCs w:val="24"/>
          <w:lang w:eastAsia="cs-CZ"/>
          <w14:ligatures w14:val="standardContextual"/>
        </w:rPr>
      </w:pPr>
      <w:hyperlink w:anchor="_Toc176524907" w:history="1">
        <w:r w:rsidRPr="00813CA9">
          <w:rPr>
            <w:rStyle w:val="Hypertextovodkaz"/>
          </w:rPr>
          <w:t>10.</w:t>
        </w:r>
        <w:r>
          <w:rPr>
            <w:rFonts w:eastAsiaTheme="minorEastAsia"/>
            <w:caps w:val="0"/>
            <w:noProof/>
            <w:kern w:val="2"/>
            <w:sz w:val="24"/>
            <w:szCs w:val="24"/>
            <w:lang w:eastAsia="cs-CZ"/>
            <w14:ligatures w14:val="standardContextual"/>
          </w:rPr>
          <w:tab/>
        </w:r>
        <w:r w:rsidRPr="00813CA9">
          <w:rPr>
            <w:rStyle w:val="Hypertextovodkaz"/>
          </w:rPr>
          <w:t>PROHLÍDKA MÍSTA PLNĚNÍ (STAVENIŠTĚ)</w:t>
        </w:r>
        <w:r>
          <w:rPr>
            <w:noProof/>
            <w:webHidden/>
          </w:rPr>
          <w:tab/>
        </w:r>
        <w:r>
          <w:rPr>
            <w:noProof/>
            <w:webHidden/>
          </w:rPr>
          <w:fldChar w:fldCharType="begin"/>
        </w:r>
        <w:r>
          <w:rPr>
            <w:noProof/>
            <w:webHidden/>
          </w:rPr>
          <w:instrText xml:space="preserve"> PAGEREF _Toc176524907 \h </w:instrText>
        </w:r>
        <w:r>
          <w:rPr>
            <w:noProof/>
            <w:webHidden/>
          </w:rPr>
        </w:r>
        <w:r>
          <w:rPr>
            <w:noProof/>
            <w:webHidden/>
          </w:rPr>
          <w:fldChar w:fldCharType="separate"/>
        </w:r>
        <w:r w:rsidR="00D860D5">
          <w:rPr>
            <w:noProof/>
            <w:webHidden/>
          </w:rPr>
          <w:t>22</w:t>
        </w:r>
        <w:r>
          <w:rPr>
            <w:noProof/>
            <w:webHidden/>
          </w:rPr>
          <w:fldChar w:fldCharType="end"/>
        </w:r>
      </w:hyperlink>
    </w:p>
    <w:p w14:paraId="5DB8D5FA" w14:textId="6AC241CA" w:rsidR="0011739B" w:rsidRDefault="0011739B">
      <w:pPr>
        <w:pStyle w:val="Obsah1"/>
        <w:rPr>
          <w:rFonts w:eastAsiaTheme="minorEastAsia"/>
          <w:caps w:val="0"/>
          <w:noProof/>
          <w:kern w:val="2"/>
          <w:sz w:val="24"/>
          <w:szCs w:val="24"/>
          <w:lang w:eastAsia="cs-CZ"/>
          <w14:ligatures w14:val="standardContextual"/>
        </w:rPr>
      </w:pPr>
      <w:hyperlink w:anchor="_Toc176524908" w:history="1">
        <w:r w:rsidRPr="00813CA9">
          <w:rPr>
            <w:rStyle w:val="Hypertextovodkaz"/>
          </w:rPr>
          <w:t>11.</w:t>
        </w:r>
        <w:r>
          <w:rPr>
            <w:rFonts w:eastAsiaTheme="minorEastAsia"/>
            <w:caps w:val="0"/>
            <w:noProof/>
            <w:kern w:val="2"/>
            <w:sz w:val="24"/>
            <w:szCs w:val="24"/>
            <w:lang w:eastAsia="cs-CZ"/>
            <w14:ligatures w14:val="standardContextual"/>
          </w:rPr>
          <w:tab/>
        </w:r>
        <w:r w:rsidRPr="00813CA9">
          <w:rPr>
            <w:rStyle w:val="Hypertextovodkaz"/>
          </w:rPr>
          <w:t>JAZYK NABÍDEK A KOMUNIKAČNÍ JAZYK</w:t>
        </w:r>
        <w:r>
          <w:rPr>
            <w:noProof/>
            <w:webHidden/>
          </w:rPr>
          <w:tab/>
        </w:r>
        <w:r>
          <w:rPr>
            <w:noProof/>
            <w:webHidden/>
          </w:rPr>
          <w:fldChar w:fldCharType="begin"/>
        </w:r>
        <w:r>
          <w:rPr>
            <w:noProof/>
            <w:webHidden/>
          </w:rPr>
          <w:instrText xml:space="preserve"> PAGEREF _Toc176524908 \h </w:instrText>
        </w:r>
        <w:r>
          <w:rPr>
            <w:noProof/>
            <w:webHidden/>
          </w:rPr>
        </w:r>
        <w:r>
          <w:rPr>
            <w:noProof/>
            <w:webHidden/>
          </w:rPr>
          <w:fldChar w:fldCharType="separate"/>
        </w:r>
        <w:r w:rsidR="00D860D5">
          <w:rPr>
            <w:noProof/>
            <w:webHidden/>
          </w:rPr>
          <w:t>22</w:t>
        </w:r>
        <w:r>
          <w:rPr>
            <w:noProof/>
            <w:webHidden/>
          </w:rPr>
          <w:fldChar w:fldCharType="end"/>
        </w:r>
      </w:hyperlink>
    </w:p>
    <w:p w14:paraId="16F5D0C2" w14:textId="20E08E93" w:rsidR="0011739B" w:rsidRDefault="0011739B">
      <w:pPr>
        <w:pStyle w:val="Obsah1"/>
        <w:rPr>
          <w:rFonts w:eastAsiaTheme="minorEastAsia"/>
          <w:caps w:val="0"/>
          <w:noProof/>
          <w:kern w:val="2"/>
          <w:sz w:val="24"/>
          <w:szCs w:val="24"/>
          <w:lang w:eastAsia="cs-CZ"/>
          <w14:ligatures w14:val="standardContextual"/>
        </w:rPr>
      </w:pPr>
      <w:hyperlink w:anchor="_Toc176524909" w:history="1">
        <w:r w:rsidRPr="00813CA9">
          <w:rPr>
            <w:rStyle w:val="Hypertextovodkaz"/>
          </w:rPr>
          <w:t>12.</w:t>
        </w:r>
        <w:r>
          <w:rPr>
            <w:rFonts w:eastAsiaTheme="minorEastAsia"/>
            <w:caps w:val="0"/>
            <w:noProof/>
            <w:kern w:val="2"/>
            <w:sz w:val="24"/>
            <w:szCs w:val="24"/>
            <w:lang w:eastAsia="cs-CZ"/>
            <w14:ligatures w14:val="standardContextual"/>
          </w:rPr>
          <w:tab/>
        </w:r>
        <w:r w:rsidRPr="00813CA9">
          <w:rPr>
            <w:rStyle w:val="Hypertextovodkaz"/>
          </w:rPr>
          <w:t>OBSAH A PODÁVÁNÍ NABÍDEK</w:t>
        </w:r>
        <w:r>
          <w:rPr>
            <w:noProof/>
            <w:webHidden/>
          </w:rPr>
          <w:tab/>
        </w:r>
        <w:r>
          <w:rPr>
            <w:noProof/>
            <w:webHidden/>
          </w:rPr>
          <w:fldChar w:fldCharType="begin"/>
        </w:r>
        <w:r>
          <w:rPr>
            <w:noProof/>
            <w:webHidden/>
          </w:rPr>
          <w:instrText xml:space="preserve"> PAGEREF _Toc176524909 \h </w:instrText>
        </w:r>
        <w:r>
          <w:rPr>
            <w:noProof/>
            <w:webHidden/>
          </w:rPr>
        </w:r>
        <w:r>
          <w:rPr>
            <w:noProof/>
            <w:webHidden/>
          </w:rPr>
          <w:fldChar w:fldCharType="separate"/>
        </w:r>
        <w:r w:rsidR="00D860D5">
          <w:rPr>
            <w:noProof/>
            <w:webHidden/>
          </w:rPr>
          <w:t>22</w:t>
        </w:r>
        <w:r>
          <w:rPr>
            <w:noProof/>
            <w:webHidden/>
          </w:rPr>
          <w:fldChar w:fldCharType="end"/>
        </w:r>
      </w:hyperlink>
    </w:p>
    <w:p w14:paraId="6F565C65" w14:textId="29627B5A" w:rsidR="0011739B" w:rsidRDefault="0011739B">
      <w:pPr>
        <w:pStyle w:val="Obsah1"/>
        <w:rPr>
          <w:rFonts w:eastAsiaTheme="minorEastAsia"/>
          <w:caps w:val="0"/>
          <w:noProof/>
          <w:kern w:val="2"/>
          <w:sz w:val="24"/>
          <w:szCs w:val="24"/>
          <w:lang w:eastAsia="cs-CZ"/>
          <w14:ligatures w14:val="standardContextual"/>
        </w:rPr>
      </w:pPr>
      <w:hyperlink w:anchor="_Toc176524910" w:history="1">
        <w:r w:rsidRPr="00813CA9">
          <w:rPr>
            <w:rStyle w:val="Hypertextovodkaz"/>
          </w:rPr>
          <w:t>13.</w:t>
        </w:r>
        <w:r>
          <w:rPr>
            <w:rFonts w:eastAsiaTheme="minorEastAsia"/>
            <w:caps w:val="0"/>
            <w:noProof/>
            <w:kern w:val="2"/>
            <w:sz w:val="24"/>
            <w:szCs w:val="24"/>
            <w:lang w:eastAsia="cs-CZ"/>
            <w14:ligatures w14:val="standardContextual"/>
          </w:rPr>
          <w:tab/>
        </w:r>
        <w:r w:rsidRPr="00813CA9">
          <w:rPr>
            <w:rStyle w:val="Hypertextovodkaz"/>
          </w:rPr>
          <w:t>POŽADAVKY NA ZPRACOVÁNÍ NABÍDKOVÉ CENY</w:t>
        </w:r>
        <w:r>
          <w:rPr>
            <w:noProof/>
            <w:webHidden/>
          </w:rPr>
          <w:tab/>
        </w:r>
        <w:r>
          <w:rPr>
            <w:noProof/>
            <w:webHidden/>
          </w:rPr>
          <w:fldChar w:fldCharType="begin"/>
        </w:r>
        <w:r>
          <w:rPr>
            <w:noProof/>
            <w:webHidden/>
          </w:rPr>
          <w:instrText xml:space="preserve"> PAGEREF _Toc176524910 \h </w:instrText>
        </w:r>
        <w:r>
          <w:rPr>
            <w:noProof/>
            <w:webHidden/>
          </w:rPr>
        </w:r>
        <w:r>
          <w:rPr>
            <w:noProof/>
            <w:webHidden/>
          </w:rPr>
          <w:fldChar w:fldCharType="separate"/>
        </w:r>
        <w:r w:rsidR="00D860D5">
          <w:rPr>
            <w:noProof/>
            <w:webHidden/>
          </w:rPr>
          <w:t>25</w:t>
        </w:r>
        <w:r>
          <w:rPr>
            <w:noProof/>
            <w:webHidden/>
          </w:rPr>
          <w:fldChar w:fldCharType="end"/>
        </w:r>
      </w:hyperlink>
    </w:p>
    <w:p w14:paraId="5F237830" w14:textId="524AE4F4" w:rsidR="0011739B" w:rsidRDefault="0011739B">
      <w:pPr>
        <w:pStyle w:val="Obsah1"/>
        <w:rPr>
          <w:rFonts w:eastAsiaTheme="minorEastAsia"/>
          <w:caps w:val="0"/>
          <w:noProof/>
          <w:kern w:val="2"/>
          <w:sz w:val="24"/>
          <w:szCs w:val="24"/>
          <w:lang w:eastAsia="cs-CZ"/>
          <w14:ligatures w14:val="standardContextual"/>
        </w:rPr>
      </w:pPr>
      <w:hyperlink w:anchor="_Toc176524911" w:history="1">
        <w:r w:rsidRPr="00813CA9">
          <w:rPr>
            <w:rStyle w:val="Hypertextovodkaz"/>
          </w:rPr>
          <w:t>14.</w:t>
        </w:r>
        <w:r>
          <w:rPr>
            <w:rFonts w:eastAsiaTheme="minorEastAsia"/>
            <w:caps w:val="0"/>
            <w:noProof/>
            <w:kern w:val="2"/>
            <w:sz w:val="24"/>
            <w:szCs w:val="24"/>
            <w:lang w:eastAsia="cs-CZ"/>
            <w14:ligatures w14:val="standardContextual"/>
          </w:rPr>
          <w:tab/>
        </w:r>
        <w:r w:rsidRPr="00813CA9">
          <w:rPr>
            <w:rStyle w:val="Hypertextovodkaz"/>
          </w:rPr>
          <w:t>VARIANTY NABÍDKY, VÝHRADA ZMĚNY DODAVATELE</w:t>
        </w:r>
        <w:r>
          <w:rPr>
            <w:noProof/>
            <w:webHidden/>
          </w:rPr>
          <w:tab/>
        </w:r>
        <w:r>
          <w:rPr>
            <w:noProof/>
            <w:webHidden/>
          </w:rPr>
          <w:fldChar w:fldCharType="begin"/>
        </w:r>
        <w:r>
          <w:rPr>
            <w:noProof/>
            <w:webHidden/>
          </w:rPr>
          <w:instrText xml:space="preserve"> PAGEREF _Toc176524911 \h </w:instrText>
        </w:r>
        <w:r>
          <w:rPr>
            <w:noProof/>
            <w:webHidden/>
          </w:rPr>
        </w:r>
        <w:r>
          <w:rPr>
            <w:noProof/>
            <w:webHidden/>
          </w:rPr>
          <w:fldChar w:fldCharType="separate"/>
        </w:r>
        <w:r w:rsidR="00D860D5">
          <w:rPr>
            <w:noProof/>
            <w:webHidden/>
          </w:rPr>
          <w:t>25</w:t>
        </w:r>
        <w:r>
          <w:rPr>
            <w:noProof/>
            <w:webHidden/>
          </w:rPr>
          <w:fldChar w:fldCharType="end"/>
        </w:r>
      </w:hyperlink>
    </w:p>
    <w:p w14:paraId="6EC6C00C" w14:textId="54FE25B5" w:rsidR="0011739B" w:rsidRDefault="0011739B">
      <w:pPr>
        <w:pStyle w:val="Obsah1"/>
        <w:rPr>
          <w:rFonts w:eastAsiaTheme="minorEastAsia"/>
          <w:caps w:val="0"/>
          <w:noProof/>
          <w:kern w:val="2"/>
          <w:sz w:val="24"/>
          <w:szCs w:val="24"/>
          <w:lang w:eastAsia="cs-CZ"/>
          <w14:ligatures w14:val="standardContextual"/>
        </w:rPr>
      </w:pPr>
      <w:hyperlink w:anchor="_Toc176524912" w:history="1">
        <w:r w:rsidRPr="00813CA9">
          <w:rPr>
            <w:rStyle w:val="Hypertextovodkaz"/>
          </w:rPr>
          <w:t>15.</w:t>
        </w:r>
        <w:r>
          <w:rPr>
            <w:rFonts w:eastAsiaTheme="minorEastAsia"/>
            <w:caps w:val="0"/>
            <w:noProof/>
            <w:kern w:val="2"/>
            <w:sz w:val="24"/>
            <w:szCs w:val="24"/>
            <w:lang w:eastAsia="cs-CZ"/>
            <w14:ligatures w14:val="standardContextual"/>
          </w:rPr>
          <w:tab/>
        </w:r>
        <w:r w:rsidRPr="00813CA9">
          <w:rPr>
            <w:rStyle w:val="Hypertextovodkaz"/>
          </w:rPr>
          <w:t>OTEVÍRÁNÍ NABÍDEK</w:t>
        </w:r>
        <w:r>
          <w:rPr>
            <w:noProof/>
            <w:webHidden/>
          </w:rPr>
          <w:tab/>
        </w:r>
        <w:r>
          <w:rPr>
            <w:noProof/>
            <w:webHidden/>
          </w:rPr>
          <w:fldChar w:fldCharType="begin"/>
        </w:r>
        <w:r>
          <w:rPr>
            <w:noProof/>
            <w:webHidden/>
          </w:rPr>
          <w:instrText xml:space="preserve"> PAGEREF _Toc176524912 \h </w:instrText>
        </w:r>
        <w:r>
          <w:rPr>
            <w:noProof/>
            <w:webHidden/>
          </w:rPr>
        </w:r>
        <w:r>
          <w:rPr>
            <w:noProof/>
            <w:webHidden/>
          </w:rPr>
          <w:fldChar w:fldCharType="separate"/>
        </w:r>
        <w:r w:rsidR="00D860D5">
          <w:rPr>
            <w:noProof/>
            <w:webHidden/>
          </w:rPr>
          <w:t>26</w:t>
        </w:r>
        <w:r>
          <w:rPr>
            <w:noProof/>
            <w:webHidden/>
          </w:rPr>
          <w:fldChar w:fldCharType="end"/>
        </w:r>
      </w:hyperlink>
    </w:p>
    <w:p w14:paraId="59C27ACD" w14:textId="62131D04" w:rsidR="0011739B" w:rsidRDefault="0011739B">
      <w:pPr>
        <w:pStyle w:val="Obsah1"/>
        <w:rPr>
          <w:rFonts w:eastAsiaTheme="minorEastAsia"/>
          <w:caps w:val="0"/>
          <w:noProof/>
          <w:kern w:val="2"/>
          <w:sz w:val="24"/>
          <w:szCs w:val="24"/>
          <w:lang w:eastAsia="cs-CZ"/>
          <w14:ligatures w14:val="standardContextual"/>
        </w:rPr>
      </w:pPr>
      <w:hyperlink w:anchor="_Toc176524913" w:history="1">
        <w:r w:rsidRPr="00813CA9">
          <w:rPr>
            <w:rStyle w:val="Hypertextovodkaz"/>
          </w:rPr>
          <w:t>16.</w:t>
        </w:r>
        <w:r>
          <w:rPr>
            <w:rFonts w:eastAsiaTheme="minorEastAsia"/>
            <w:caps w:val="0"/>
            <w:noProof/>
            <w:kern w:val="2"/>
            <w:sz w:val="24"/>
            <w:szCs w:val="24"/>
            <w:lang w:eastAsia="cs-CZ"/>
            <w14:ligatures w14:val="standardContextual"/>
          </w:rPr>
          <w:tab/>
        </w:r>
        <w:r w:rsidRPr="00813CA9">
          <w:rPr>
            <w:rStyle w:val="Hypertextovodkaz"/>
          </w:rPr>
          <w:t>POSOUZENÍ SPLNĚNÍ PODMÍNEK ÚČASTI</w:t>
        </w:r>
        <w:r>
          <w:rPr>
            <w:noProof/>
            <w:webHidden/>
          </w:rPr>
          <w:tab/>
        </w:r>
        <w:r>
          <w:rPr>
            <w:noProof/>
            <w:webHidden/>
          </w:rPr>
          <w:fldChar w:fldCharType="begin"/>
        </w:r>
        <w:r>
          <w:rPr>
            <w:noProof/>
            <w:webHidden/>
          </w:rPr>
          <w:instrText xml:space="preserve"> PAGEREF _Toc176524913 \h </w:instrText>
        </w:r>
        <w:r>
          <w:rPr>
            <w:noProof/>
            <w:webHidden/>
          </w:rPr>
        </w:r>
        <w:r>
          <w:rPr>
            <w:noProof/>
            <w:webHidden/>
          </w:rPr>
          <w:fldChar w:fldCharType="separate"/>
        </w:r>
        <w:r w:rsidR="00D860D5">
          <w:rPr>
            <w:noProof/>
            <w:webHidden/>
          </w:rPr>
          <w:t>26</w:t>
        </w:r>
        <w:r>
          <w:rPr>
            <w:noProof/>
            <w:webHidden/>
          </w:rPr>
          <w:fldChar w:fldCharType="end"/>
        </w:r>
      </w:hyperlink>
    </w:p>
    <w:p w14:paraId="14EE00CA" w14:textId="2F776F69" w:rsidR="0011739B" w:rsidRDefault="0011739B">
      <w:pPr>
        <w:pStyle w:val="Obsah1"/>
        <w:rPr>
          <w:rFonts w:eastAsiaTheme="minorEastAsia"/>
          <w:caps w:val="0"/>
          <w:noProof/>
          <w:kern w:val="2"/>
          <w:sz w:val="24"/>
          <w:szCs w:val="24"/>
          <w:lang w:eastAsia="cs-CZ"/>
          <w14:ligatures w14:val="standardContextual"/>
        </w:rPr>
      </w:pPr>
      <w:hyperlink w:anchor="_Toc176524914" w:history="1">
        <w:r w:rsidRPr="00813CA9">
          <w:rPr>
            <w:rStyle w:val="Hypertextovodkaz"/>
          </w:rPr>
          <w:t>17.</w:t>
        </w:r>
        <w:r>
          <w:rPr>
            <w:rFonts w:eastAsiaTheme="minorEastAsia"/>
            <w:caps w:val="0"/>
            <w:noProof/>
            <w:kern w:val="2"/>
            <w:sz w:val="24"/>
            <w:szCs w:val="24"/>
            <w:lang w:eastAsia="cs-CZ"/>
            <w14:ligatures w14:val="standardContextual"/>
          </w:rPr>
          <w:tab/>
        </w:r>
        <w:r w:rsidRPr="00813CA9">
          <w:rPr>
            <w:rStyle w:val="Hypertextovodkaz"/>
          </w:rPr>
          <w:t>HODNOCENÍ NABÍDEK</w:t>
        </w:r>
        <w:r>
          <w:rPr>
            <w:noProof/>
            <w:webHidden/>
          </w:rPr>
          <w:tab/>
        </w:r>
        <w:r>
          <w:rPr>
            <w:noProof/>
            <w:webHidden/>
          </w:rPr>
          <w:fldChar w:fldCharType="begin"/>
        </w:r>
        <w:r>
          <w:rPr>
            <w:noProof/>
            <w:webHidden/>
          </w:rPr>
          <w:instrText xml:space="preserve"> PAGEREF _Toc176524914 \h </w:instrText>
        </w:r>
        <w:r>
          <w:rPr>
            <w:noProof/>
            <w:webHidden/>
          </w:rPr>
        </w:r>
        <w:r>
          <w:rPr>
            <w:noProof/>
            <w:webHidden/>
          </w:rPr>
          <w:fldChar w:fldCharType="separate"/>
        </w:r>
        <w:r w:rsidR="00D860D5">
          <w:rPr>
            <w:noProof/>
            <w:webHidden/>
          </w:rPr>
          <w:t>26</w:t>
        </w:r>
        <w:r>
          <w:rPr>
            <w:noProof/>
            <w:webHidden/>
          </w:rPr>
          <w:fldChar w:fldCharType="end"/>
        </w:r>
      </w:hyperlink>
    </w:p>
    <w:p w14:paraId="09A0F198" w14:textId="7221A31C" w:rsidR="0011739B" w:rsidRDefault="0011739B">
      <w:pPr>
        <w:pStyle w:val="Obsah1"/>
        <w:rPr>
          <w:rFonts w:eastAsiaTheme="minorEastAsia"/>
          <w:caps w:val="0"/>
          <w:noProof/>
          <w:kern w:val="2"/>
          <w:sz w:val="24"/>
          <w:szCs w:val="24"/>
          <w:lang w:eastAsia="cs-CZ"/>
          <w14:ligatures w14:val="standardContextual"/>
        </w:rPr>
      </w:pPr>
      <w:hyperlink w:anchor="_Toc176524915" w:history="1">
        <w:r w:rsidRPr="00813CA9">
          <w:rPr>
            <w:rStyle w:val="Hypertextovodkaz"/>
          </w:rPr>
          <w:t>18.</w:t>
        </w:r>
        <w:r>
          <w:rPr>
            <w:rFonts w:eastAsiaTheme="minorEastAsia"/>
            <w:caps w:val="0"/>
            <w:noProof/>
            <w:kern w:val="2"/>
            <w:sz w:val="24"/>
            <w:szCs w:val="24"/>
            <w:lang w:eastAsia="cs-CZ"/>
            <w14:ligatures w14:val="standardContextual"/>
          </w:rPr>
          <w:tab/>
        </w:r>
        <w:r w:rsidRPr="00813CA9">
          <w:rPr>
            <w:rStyle w:val="Hypertextovodkaz"/>
          </w:rPr>
          <w:t>ZRUŠENÍ ZADÁVACÍHO ŘÍZENÍ</w:t>
        </w:r>
        <w:r>
          <w:rPr>
            <w:noProof/>
            <w:webHidden/>
          </w:rPr>
          <w:tab/>
        </w:r>
        <w:r>
          <w:rPr>
            <w:noProof/>
            <w:webHidden/>
          </w:rPr>
          <w:fldChar w:fldCharType="begin"/>
        </w:r>
        <w:r>
          <w:rPr>
            <w:noProof/>
            <w:webHidden/>
          </w:rPr>
          <w:instrText xml:space="preserve"> PAGEREF _Toc176524915 \h </w:instrText>
        </w:r>
        <w:r>
          <w:rPr>
            <w:noProof/>
            <w:webHidden/>
          </w:rPr>
        </w:r>
        <w:r>
          <w:rPr>
            <w:noProof/>
            <w:webHidden/>
          </w:rPr>
          <w:fldChar w:fldCharType="separate"/>
        </w:r>
        <w:r w:rsidR="00D860D5">
          <w:rPr>
            <w:noProof/>
            <w:webHidden/>
          </w:rPr>
          <w:t>27</w:t>
        </w:r>
        <w:r>
          <w:rPr>
            <w:noProof/>
            <w:webHidden/>
          </w:rPr>
          <w:fldChar w:fldCharType="end"/>
        </w:r>
      </w:hyperlink>
    </w:p>
    <w:p w14:paraId="7E610E23" w14:textId="096FDD1D" w:rsidR="0011739B" w:rsidRDefault="0011739B">
      <w:pPr>
        <w:pStyle w:val="Obsah1"/>
        <w:rPr>
          <w:rFonts w:eastAsiaTheme="minorEastAsia"/>
          <w:caps w:val="0"/>
          <w:noProof/>
          <w:kern w:val="2"/>
          <w:sz w:val="24"/>
          <w:szCs w:val="24"/>
          <w:lang w:eastAsia="cs-CZ"/>
          <w14:ligatures w14:val="standardContextual"/>
        </w:rPr>
      </w:pPr>
      <w:hyperlink w:anchor="_Toc176524916" w:history="1">
        <w:r w:rsidRPr="00813CA9">
          <w:rPr>
            <w:rStyle w:val="Hypertextovodkaz"/>
          </w:rPr>
          <w:t>19.</w:t>
        </w:r>
        <w:r>
          <w:rPr>
            <w:rFonts w:eastAsiaTheme="minorEastAsia"/>
            <w:caps w:val="0"/>
            <w:noProof/>
            <w:kern w:val="2"/>
            <w:sz w:val="24"/>
            <w:szCs w:val="24"/>
            <w:lang w:eastAsia="cs-CZ"/>
            <w14:ligatures w14:val="standardContextual"/>
          </w:rPr>
          <w:tab/>
        </w:r>
        <w:r w:rsidRPr="00813CA9">
          <w:rPr>
            <w:rStyle w:val="Hypertextovodkaz"/>
          </w:rPr>
          <w:t>UZAVŘENÍ SMLOUVY</w:t>
        </w:r>
        <w:r>
          <w:rPr>
            <w:noProof/>
            <w:webHidden/>
          </w:rPr>
          <w:tab/>
        </w:r>
        <w:r>
          <w:rPr>
            <w:noProof/>
            <w:webHidden/>
          </w:rPr>
          <w:fldChar w:fldCharType="begin"/>
        </w:r>
        <w:r>
          <w:rPr>
            <w:noProof/>
            <w:webHidden/>
          </w:rPr>
          <w:instrText xml:space="preserve"> PAGEREF _Toc176524916 \h </w:instrText>
        </w:r>
        <w:r>
          <w:rPr>
            <w:noProof/>
            <w:webHidden/>
          </w:rPr>
        </w:r>
        <w:r>
          <w:rPr>
            <w:noProof/>
            <w:webHidden/>
          </w:rPr>
          <w:fldChar w:fldCharType="separate"/>
        </w:r>
        <w:r w:rsidR="00D860D5">
          <w:rPr>
            <w:noProof/>
            <w:webHidden/>
          </w:rPr>
          <w:t>27</w:t>
        </w:r>
        <w:r>
          <w:rPr>
            <w:noProof/>
            <w:webHidden/>
          </w:rPr>
          <w:fldChar w:fldCharType="end"/>
        </w:r>
      </w:hyperlink>
    </w:p>
    <w:p w14:paraId="6C683E36" w14:textId="5D0F22B7" w:rsidR="0011739B" w:rsidRDefault="0011739B">
      <w:pPr>
        <w:pStyle w:val="Obsah1"/>
        <w:rPr>
          <w:rFonts w:eastAsiaTheme="minorEastAsia"/>
          <w:caps w:val="0"/>
          <w:noProof/>
          <w:kern w:val="2"/>
          <w:sz w:val="24"/>
          <w:szCs w:val="24"/>
          <w:lang w:eastAsia="cs-CZ"/>
          <w14:ligatures w14:val="standardContextual"/>
        </w:rPr>
      </w:pPr>
      <w:hyperlink w:anchor="_Toc176524917" w:history="1">
        <w:r w:rsidRPr="00813CA9">
          <w:rPr>
            <w:rStyle w:val="Hypertextovodkaz"/>
          </w:rPr>
          <w:t>20.</w:t>
        </w:r>
        <w:r>
          <w:rPr>
            <w:rFonts w:eastAsiaTheme="minorEastAsia"/>
            <w:caps w:val="0"/>
            <w:noProof/>
            <w:kern w:val="2"/>
            <w:sz w:val="24"/>
            <w:szCs w:val="24"/>
            <w:lang w:eastAsia="cs-CZ"/>
            <w14:ligatures w14:val="standardContextual"/>
          </w:rPr>
          <w:tab/>
        </w:r>
        <w:r w:rsidRPr="00813CA9">
          <w:rPr>
            <w:rStyle w:val="Hypertextovodkaz"/>
          </w:rPr>
          <w:t>OCHRANA INFORMACÍ</w:t>
        </w:r>
        <w:r>
          <w:rPr>
            <w:noProof/>
            <w:webHidden/>
          </w:rPr>
          <w:tab/>
        </w:r>
        <w:r>
          <w:rPr>
            <w:noProof/>
            <w:webHidden/>
          </w:rPr>
          <w:fldChar w:fldCharType="begin"/>
        </w:r>
        <w:r>
          <w:rPr>
            <w:noProof/>
            <w:webHidden/>
          </w:rPr>
          <w:instrText xml:space="preserve"> PAGEREF _Toc176524917 \h </w:instrText>
        </w:r>
        <w:r>
          <w:rPr>
            <w:noProof/>
            <w:webHidden/>
          </w:rPr>
        </w:r>
        <w:r>
          <w:rPr>
            <w:noProof/>
            <w:webHidden/>
          </w:rPr>
          <w:fldChar w:fldCharType="separate"/>
        </w:r>
        <w:r w:rsidR="00D860D5">
          <w:rPr>
            <w:noProof/>
            <w:webHidden/>
          </w:rPr>
          <w:t>30</w:t>
        </w:r>
        <w:r>
          <w:rPr>
            <w:noProof/>
            <w:webHidden/>
          </w:rPr>
          <w:fldChar w:fldCharType="end"/>
        </w:r>
      </w:hyperlink>
    </w:p>
    <w:p w14:paraId="7627943A" w14:textId="0D65239D" w:rsidR="0011739B" w:rsidRDefault="0011739B">
      <w:pPr>
        <w:pStyle w:val="Obsah1"/>
        <w:rPr>
          <w:rFonts w:eastAsiaTheme="minorEastAsia"/>
          <w:caps w:val="0"/>
          <w:noProof/>
          <w:kern w:val="2"/>
          <w:sz w:val="24"/>
          <w:szCs w:val="24"/>
          <w:lang w:eastAsia="cs-CZ"/>
          <w14:ligatures w14:val="standardContextual"/>
        </w:rPr>
      </w:pPr>
      <w:hyperlink w:anchor="_Toc176524918" w:history="1">
        <w:r w:rsidRPr="00813CA9">
          <w:rPr>
            <w:rStyle w:val="Hypertextovodkaz"/>
          </w:rPr>
          <w:t>21.</w:t>
        </w:r>
        <w:r>
          <w:rPr>
            <w:rFonts w:eastAsiaTheme="minorEastAsia"/>
            <w:caps w:val="0"/>
            <w:noProof/>
            <w:kern w:val="2"/>
            <w:sz w:val="24"/>
            <w:szCs w:val="24"/>
            <w:lang w:eastAsia="cs-CZ"/>
            <w14:ligatures w14:val="standardContextual"/>
          </w:rPr>
          <w:tab/>
        </w:r>
        <w:r w:rsidRPr="00813CA9">
          <w:rPr>
            <w:rStyle w:val="Hypertextovodkaz"/>
          </w:rPr>
          <w:t>ZADÁVACÍ LHŮTA A JISTOTA ZA NABÍDKU</w:t>
        </w:r>
        <w:r>
          <w:rPr>
            <w:noProof/>
            <w:webHidden/>
          </w:rPr>
          <w:tab/>
        </w:r>
        <w:r>
          <w:rPr>
            <w:noProof/>
            <w:webHidden/>
          </w:rPr>
          <w:fldChar w:fldCharType="begin"/>
        </w:r>
        <w:r>
          <w:rPr>
            <w:noProof/>
            <w:webHidden/>
          </w:rPr>
          <w:instrText xml:space="preserve"> PAGEREF _Toc176524918 \h </w:instrText>
        </w:r>
        <w:r>
          <w:rPr>
            <w:noProof/>
            <w:webHidden/>
          </w:rPr>
        </w:r>
        <w:r>
          <w:rPr>
            <w:noProof/>
            <w:webHidden/>
          </w:rPr>
          <w:fldChar w:fldCharType="separate"/>
        </w:r>
        <w:r w:rsidR="00D860D5">
          <w:rPr>
            <w:noProof/>
            <w:webHidden/>
          </w:rPr>
          <w:t>30</w:t>
        </w:r>
        <w:r>
          <w:rPr>
            <w:noProof/>
            <w:webHidden/>
          </w:rPr>
          <w:fldChar w:fldCharType="end"/>
        </w:r>
      </w:hyperlink>
    </w:p>
    <w:p w14:paraId="676E6396" w14:textId="22BDB06E" w:rsidR="0011739B" w:rsidRDefault="0011739B">
      <w:pPr>
        <w:pStyle w:val="Obsah1"/>
        <w:rPr>
          <w:rFonts w:eastAsiaTheme="minorEastAsia"/>
          <w:caps w:val="0"/>
          <w:noProof/>
          <w:kern w:val="2"/>
          <w:sz w:val="24"/>
          <w:szCs w:val="24"/>
          <w:lang w:eastAsia="cs-CZ"/>
          <w14:ligatures w14:val="standardContextual"/>
        </w:rPr>
      </w:pPr>
      <w:hyperlink w:anchor="_Toc176524919" w:history="1">
        <w:r w:rsidRPr="00813CA9">
          <w:rPr>
            <w:rStyle w:val="Hypertextovodkaz"/>
          </w:rPr>
          <w:t>22.</w:t>
        </w:r>
        <w:r>
          <w:rPr>
            <w:rFonts w:eastAsiaTheme="minorEastAsia"/>
            <w:caps w:val="0"/>
            <w:noProof/>
            <w:kern w:val="2"/>
            <w:sz w:val="24"/>
            <w:szCs w:val="24"/>
            <w:lang w:eastAsia="cs-CZ"/>
            <w14:ligatures w14:val="standardContextual"/>
          </w:rPr>
          <w:tab/>
        </w:r>
        <w:r w:rsidRPr="00813CA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_Toc176524919 \h </w:instrText>
        </w:r>
        <w:r>
          <w:rPr>
            <w:noProof/>
            <w:webHidden/>
          </w:rPr>
        </w:r>
        <w:r>
          <w:rPr>
            <w:noProof/>
            <w:webHidden/>
          </w:rPr>
          <w:fldChar w:fldCharType="separate"/>
        </w:r>
        <w:r w:rsidR="00D860D5">
          <w:rPr>
            <w:noProof/>
            <w:webHidden/>
          </w:rPr>
          <w:t>31</w:t>
        </w:r>
        <w:r>
          <w:rPr>
            <w:noProof/>
            <w:webHidden/>
          </w:rPr>
          <w:fldChar w:fldCharType="end"/>
        </w:r>
      </w:hyperlink>
    </w:p>
    <w:p w14:paraId="10EF6EB3" w14:textId="6DF801AE" w:rsidR="0011739B" w:rsidRDefault="0011739B">
      <w:pPr>
        <w:pStyle w:val="Obsah1"/>
        <w:rPr>
          <w:rFonts w:eastAsiaTheme="minorEastAsia"/>
          <w:caps w:val="0"/>
          <w:noProof/>
          <w:kern w:val="2"/>
          <w:sz w:val="24"/>
          <w:szCs w:val="24"/>
          <w:lang w:eastAsia="cs-CZ"/>
          <w14:ligatures w14:val="standardContextual"/>
        </w:rPr>
      </w:pPr>
      <w:hyperlink w:anchor="_Toc176524920" w:history="1">
        <w:r w:rsidRPr="00813CA9">
          <w:rPr>
            <w:rStyle w:val="Hypertextovodkaz"/>
          </w:rPr>
          <w:t>23.</w:t>
        </w:r>
        <w:r>
          <w:rPr>
            <w:rFonts w:eastAsiaTheme="minorEastAsia"/>
            <w:caps w:val="0"/>
            <w:noProof/>
            <w:kern w:val="2"/>
            <w:sz w:val="24"/>
            <w:szCs w:val="24"/>
            <w:lang w:eastAsia="cs-CZ"/>
            <w14:ligatures w14:val="standardContextual"/>
          </w:rPr>
          <w:tab/>
        </w:r>
        <w:r w:rsidRPr="00813CA9">
          <w:rPr>
            <w:rStyle w:val="Hypertextovodkaz"/>
          </w:rPr>
          <w:t>STŘET ZÁJMŮ DLE ZÁKONA O STŘETU ZÁJMŮ</w:t>
        </w:r>
        <w:r>
          <w:rPr>
            <w:noProof/>
            <w:webHidden/>
          </w:rPr>
          <w:tab/>
        </w:r>
        <w:r>
          <w:rPr>
            <w:noProof/>
            <w:webHidden/>
          </w:rPr>
          <w:fldChar w:fldCharType="begin"/>
        </w:r>
        <w:r>
          <w:rPr>
            <w:noProof/>
            <w:webHidden/>
          </w:rPr>
          <w:instrText xml:space="preserve"> PAGEREF _Toc176524920 \h </w:instrText>
        </w:r>
        <w:r>
          <w:rPr>
            <w:noProof/>
            <w:webHidden/>
          </w:rPr>
        </w:r>
        <w:r>
          <w:rPr>
            <w:noProof/>
            <w:webHidden/>
          </w:rPr>
          <w:fldChar w:fldCharType="separate"/>
        </w:r>
        <w:r w:rsidR="00D860D5">
          <w:rPr>
            <w:noProof/>
            <w:webHidden/>
          </w:rPr>
          <w:t>32</w:t>
        </w:r>
        <w:r>
          <w:rPr>
            <w:noProof/>
            <w:webHidden/>
          </w:rPr>
          <w:fldChar w:fldCharType="end"/>
        </w:r>
      </w:hyperlink>
    </w:p>
    <w:p w14:paraId="4C769082" w14:textId="74966440" w:rsidR="0011739B" w:rsidRDefault="0011739B">
      <w:pPr>
        <w:pStyle w:val="Obsah1"/>
        <w:rPr>
          <w:rFonts w:eastAsiaTheme="minorEastAsia"/>
          <w:caps w:val="0"/>
          <w:noProof/>
          <w:kern w:val="2"/>
          <w:sz w:val="24"/>
          <w:szCs w:val="24"/>
          <w:lang w:eastAsia="cs-CZ"/>
          <w14:ligatures w14:val="standardContextual"/>
        </w:rPr>
      </w:pPr>
      <w:hyperlink w:anchor="_Toc176524921" w:history="1">
        <w:r w:rsidRPr="00813CA9">
          <w:rPr>
            <w:rStyle w:val="Hypertextovodkaz"/>
          </w:rPr>
          <w:t>24.</w:t>
        </w:r>
        <w:r>
          <w:rPr>
            <w:rFonts w:eastAsiaTheme="minorEastAsia"/>
            <w:caps w:val="0"/>
            <w:noProof/>
            <w:kern w:val="2"/>
            <w:sz w:val="24"/>
            <w:szCs w:val="24"/>
            <w:lang w:eastAsia="cs-CZ"/>
            <w14:ligatures w14:val="standardContextual"/>
          </w:rPr>
          <w:tab/>
        </w:r>
        <w:r w:rsidRPr="00813CA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_Toc176524921 \h </w:instrText>
        </w:r>
        <w:r>
          <w:rPr>
            <w:noProof/>
            <w:webHidden/>
          </w:rPr>
        </w:r>
        <w:r>
          <w:rPr>
            <w:noProof/>
            <w:webHidden/>
          </w:rPr>
          <w:fldChar w:fldCharType="separate"/>
        </w:r>
        <w:r w:rsidR="00D860D5">
          <w:rPr>
            <w:noProof/>
            <w:webHidden/>
          </w:rPr>
          <w:t>32</w:t>
        </w:r>
        <w:r>
          <w:rPr>
            <w:noProof/>
            <w:webHidden/>
          </w:rPr>
          <w:fldChar w:fldCharType="end"/>
        </w:r>
      </w:hyperlink>
    </w:p>
    <w:p w14:paraId="7B92B000" w14:textId="7B9FA7B5" w:rsidR="0011739B" w:rsidRDefault="0011739B">
      <w:pPr>
        <w:pStyle w:val="Obsah1"/>
        <w:rPr>
          <w:rFonts w:eastAsiaTheme="minorEastAsia"/>
          <w:caps w:val="0"/>
          <w:noProof/>
          <w:kern w:val="2"/>
          <w:sz w:val="24"/>
          <w:szCs w:val="24"/>
          <w:lang w:eastAsia="cs-CZ"/>
          <w14:ligatures w14:val="standardContextual"/>
        </w:rPr>
      </w:pPr>
      <w:hyperlink w:anchor="_Toc176524922" w:history="1">
        <w:r w:rsidRPr="00813CA9">
          <w:rPr>
            <w:rStyle w:val="Hypertextovodkaz"/>
          </w:rPr>
          <w:t>25.</w:t>
        </w:r>
        <w:r>
          <w:rPr>
            <w:rFonts w:eastAsiaTheme="minorEastAsia"/>
            <w:caps w:val="0"/>
            <w:noProof/>
            <w:kern w:val="2"/>
            <w:sz w:val="24"/>
            <w:szCs w:val="24"/>
            <w:lang w:eastAsia="cs-CZ"/>
            <w14:ligatures w14:val="standardContextual"/>
          </w:rPr>
          <w:tab/>
        </w:r>
        <w:r w:rsidRPr="00813CA9">
          <w:rPr>
            <w:rStyle w:val="Hypertextovodkaz"/>
          </w:rPr>
          <w:t>PŘÍLOHY TĚCHTO POKYNŮ</w:t>
        </w:r>
        <w:r>
          <w:rPr>
            <w:noProof/>
            <w:webHidden/>
          </w:rPr>
          <w:tab/>
        </w:r>
        <w:r>
          <w:rPr>
            <w:noProof/>
            <w:webHidden/>
          </w:rPr>
          <w:fldChar w:fldCharType="begin"/>
        </w:r>
        <w:r>
          <w:rPr>
            <w:noProof/>
            <w:webHidden/>
          </w:rPr>
          <w:instrText xml:space="preserve"> PAGEREF _Toc176524922 \h </w:instrText>
        </w:r>
        <w:r>
          <w:rPr>
            <w:noProof/>
            <w:webHidden/>
          </w:rPr>
        </w:r>
        <w:r>
          <w:rPr>
            <w:noProof/>
            <w:webHidden/>
          </w:rPr>
          <w:fldChar w:fldCharType="separate"/>
        </w:r>
        <w:r w:rsidR="00D860D5">
          <w:rPr>
            <w:noProof/>
            <w:webHidden/>
          </w:rPr>
          <w:t>33</w:t>
        </w:r>
        <w:r>
          <w:rPr>
            <w:noProof/>
            <w:webHidden/>
          </w:rPr>
          <w:fldChar w:fldCharType="end"/>
        </w:r>
      </w:hyperlink>
    </w:p>
    <w:p w14:paraId="4576FBF7" w14:textId="750C8A6F" w:rsidR="0011739B" w:rsidRDefault="0011739B">
      <w:pPr>
        <w:pStyle w:val="Obsah1"/>
        <w:rPr>
          <w:rFonts w:eastAsiaTheme="minorEastAsia"/>
          <w:caps w:val="0"/>
          <w:noProof/>
          <w:kern w:val="2"/>
          <w:sz w:val="24"/>
          <w:szCs w:val="24"/>
          <w:lang w:eastAsia="cs-CZ"/>
          <w14:ligatures w14:val="standardContextual"/>
        </w:rPr>
      </w:pPr>
      <w:hyperlink w:anchor="_Toc176524923" w:history="1">
        <w:r w:rsidRPr="00813CA9">
          <w:rPr>
            <w:rStyle w:val="Hypertextovodkaz"/>
            <w:rFonts w:eastAsia="Times New Roman" w:cs="Times New Roman"/>
            <w:lang w:eastAsia="cs-CZ"/>
          </w:rPr>
          <w:t>V ………………….… dne ………………………</w:t>
        </w:r>
        <w:r>
          <w:rPr>
            <w:noProof/>
            <w:webHidden/>
          </w:rPr>
          <w:tab/>
        </w:r>
        <w:r>
          <w:rPr>
            <w:noProof/>
            <w:webHidden/>
          </w:rPr>
          <w:fldChar w:fldCharType="begin"/>
        </w:r>
        <w:r>
          <w:rPr>
            <w:noProof/>
            <w:webHidden/>
          </w:rPr>
          <w:instrText xml:space="preserve"> PAGEREF _Toc176524923 \h </w:instrText>
        </w:r>
        <w:r>
          <w:rPr>
            <w:noProof/>
            <w:webHidden/>
          </w:rPr>
        </w:r>
        <w:r>
          <w:rPr>
            <w:noProof/>
            <w:webHidden/>
          </w:rPr>
          <w:fldChar w:fldCharType="separate"/>
        </w:r>
        <w:r w:rsidR="00D860D5">
          <w:rPr>
            <w:noProof/>
            <w:webHidden/>
          </w:rPr>
          <w:t>49</w:t>
        </w:r>
        <w:r>
          <w:rPr>
            <w:noProof/>
            <w:webHidden/>
          </w:rPr>
          <w:fldChar w:fldCharType="end"/>
        </w:r>
      </w:hyperlink>
    </w:p>
    <w:p w14:paraId="69BD5F09" w14:textId="00AD184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6524898"/>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CA89D46"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008742B8"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D860D5">
        <w:t>6.1</w:t>
      </w:r>
      <w:r w:rsidR="003E3E37">
        <w:fldChar w:fldCharType="end"/>
      </w:r>
      <w:r>
        <w:t xml:space="preserve">těchto Pokynů </w:t>
      </w:r>
      <w:proofErr w:type="gramStart"/>
      <w:r>
        <w:t>tvoří</w:t>
      </w:r>
      <w:proofErr w:type="gramEnd"/>
      <w:r>
        <w:t xml:space="preserve"> Smlouvu.</w:t>
      </w:r>
    </w:p>
    <w:p w14:paraId="7B761A30" w14:textId="77777777" w:rsidR="0035531B" w:rsidRDefault="0035531B" w:rsidP="0035531B">
      <w:pPr>
        <w:pStyle w:val="Nadpis1-1"/>
      </w:pPr>
      <w:bookmarkStart w:id="5" w:name="_Toc176524899"/>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lastRenderedPageBreak/>
        <w:t>Zakázku zadává organizační jednotka zadavatele:</w:t>
      </w:r>
    </w:p>
    <w:p w14:paraId="657D37AD" w14:textId="77777777" w:rsidR="00F267E6" w:rsidRPr="00A477E0" w:rsidRDefault="00F267E6" w:rsidP="00F267E6">
      <w:pPr>
        <w:pStyle w:val="Textbezslovn"/>
      </w:pPr>
      <w:r w:rsidRPr="00A477E0">
        <w:t>Název:</w:t>
      </w:r>
      <w:r w:rsidRPr="00A477E0">
        <w:tab/>
      </w:r>
      <w:r w:rsidRPr="00A477E0">
        <w:tab/>
        <w:t>Oblastní ředitelství Ústí nad Labem</w:t>
      </w:r>
    </w:p>
    <w:p w14:paraId="0FCDC835" w14:textId="77777777" w:rsidR="00F267E6" w:rsidRPr="00FB7106" w:rsidRDefault="00F267E6" w:rsidP="00F267E6">
      <w:pPr>
        <w:pStyle w:val="Textbezslovn"/>
      </w:pPr>
      <w:r w:rsidRPr="00A477E0">
        <w:t>Sídlo:</w:t>
      </w:r>
      <w:r w:rsidRPr="00A477E0">
        <w:tab/>
      </w:r>
      <w:r w:rsidRPr="00A477E0">
        <w:tab/>
        <w:t>Železničářská 1386/31, 400 03 Ústí nad Labem</w:t>
      </w:r>
    </w:p>
    <w:p w14:paraId="6486635B" w14:textId="77777777" w:rsidR="00F267E6" w:rsidRPr="00A477E0" w:rsidRDefault="00F267E6" w:rsidP="00F267E6">
      <w:pPr>
        <w:pStyle w:val="Textbezslovn"/>
        <w:spacing w:after="0"/>
        <w:rPr>
          <w:rStyle w:val="Zdraznn"/>
        </w:rPr>
      </w:pPr>
      <w:r w:rsidRPr="00FB7106">
        <w:t>Zastoupená:</w:t>
      </w:r>
      <w:r w:rsidRPr="00FB7106">
        <w:tab/>
      </w:r>
      <w:r w:rsidRPr="00A477E0">
        <w:rPr>
          <w:rStyle w:val="Zdraznn"/>
        </w:rPr>
        <w:t>Ing. Martinem Kašparem, ředitelem organizační jednotky,</w:t>
      </w:r>
    </w:p>
    <w:p w14:paraId="7299686F" w14:textId="7B4FB3BF" w:rsidR="0035531B" w:rsidRDefault="00F267E6" w:rsidP="00646544">
      <w:pPr>
        <w:pStyle w:val="Textbezslovn"/>
        <w:ind w:left="1446" w:firstLine="681"/>
      </w:pPr>
      <w:r w:rsidRPr="00A477E0">
        <w:rPr>
          <w:rStyle w:val="Zdraznn"/>
        </w:rPr>
        <w:t xml:space="preserve">na základě </w:t>
      </w:r>
      <w:r w:rsidRPr="00C76079">
        <w:rPr>
          <w:rStyle w:val="Zdraznn"/>
        </w:rPr>
        <w:t xml:space="preserve">pověření </w:t>
      </w:r>
      <w:r w:rsidRPr="00081ECF">
        <w:rPr>
          <w:rStyle w:val="Zdraznn"/>
        </w:rPr>
        <w:t>č</w:t>
      </w:r>
      <w:r w:rsidR="00081ECF">
        <w:rPr>
          <w:rStyle w:val="Zdraznn"/>
        </w:rPr>
        <w:t xml:space="preserve">. 3595 </w:t>
      </w:r>
      <w:r w:rsidRPr="00081ECF">
        <w:rPr>
          <w:rStyle w:val="Zdraznn"/>
        </w:rPr>
        <w:t>ze</w:t>
      </w:r>
      <w:r w:rsidRPr="007D7FE8">
        <w:rPr>
          <w:rStyle w:val="Zdraznn"/>
        </w:rPr>
        <w:t xml:space="preserve"> dne</w:t>
      </w:r>
      <w:r w:rsidR="00081ECF">
        <w:rPr>
          <w:rStyle w:val="Zdraznn"/>
        </w:rPr>
        <w:t xml:space="preserve"> 30. 08. </w:t>
      </w:r>
      <w:r w:rsidRPr="007D7FE8">
        <w:rPr>
          <w:rStyle w:val="Zdraznn"/>
        </w:rPr>
        <w:t>2024</w:t>
      </w:r>
      <w:r w:rsidRPr="00FF3CA0">
        <w:rPr>
          <w:rStyle w:val="Zdraznn"/>
        </w:rPr>
        <w:t>.</w:t>
      </w:r>
    </w:p>
    <w:p w14:paraId="02485CAB" w14:textId="77777777" w:rsidR="0035531B" w:rsidRDefault="0035531B" w:rsidP="0035531B">
      <w:pPr>
        <w:pStyle w:val="Nadpis1-1"/>
      </w:pPr>
      <w:bookmarkStart w:id="6" w:name="_Toc176524900"/>
      <w:r>
        <w:t>KOMUNIKACE MEZI ZADAVATELEM</w:t>
      </w:r>
      <w:r w:rsidR="00845C50">
        <w:t xml:space="preserve"> a </w:t>
      </w:r>
      <w:r>
        <w:t>DODAVATELEM</w:t>
      </w:r>
      <w:bookmarkEnd w:id="6"/>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0BFBCD00" w:rsidR="0035531B" w:rsidRDefault="0035531B" w:rsidP="00F267E6">
      <w:pPr>
        <w:pStyle w:val="Text1-1"/>
      </w:pPr>
      <w:r>
        <w:t xml:space="preserve">Kontaktní osobou zadavatele pro zadávací řízení je: </w:t>
      </w:r>
      <w:r w:rsidR="00F267E6" w:rsidRPr="00F267E6">
        <w:t>Tomáš Helcl, DiS.</w:t>
      </w:r>
    </w:p>
    <w:p w14:paraId="1C7F0D5A" w14:textId="6C8674C9" w:rsidR="0035531B" w:rsidRDefault="0035531B" w:rsidP="0035531B">
      <w:pPr>
        <w:pStyle w:val="Textbezslovn"/>
        <w:spacing w:after="0"/>
      </w:pPr>
      <w:r>
        <w:t xml:space="preserve">e-mail: </w:t>
      </w:r>
      <w:r>
        <w:tab/>
      </w:r>
      <w:hyperlink r:id="rId13" w:history="1">
        <w:r w:rsidR="00F267E6" w:rsidRPr="00FF3CA0">
          <w:rPr>
            <w:rStyle w:val="Hypertextovodkaz"/>
            <w:noProof w:val="0"/>
          </w:rPr>
          <w:t>Helcl@spravazeleznic.cz</w:t>
        </w:r>
      </w:hyperlink>
    </w:p>
    <w:p w14:paraId="3AE7F6EB" w14:textId="644D6201" w:rsidR="0035531B" w:rsidRDefault="0035531B" w:rsidP="0035531B">
      <w:pPr>
        <w:pStyle w:val="Nadpis1-1"/>
      </w:pPr>
      <w:bookmarkStart w:id="7" w:name="_Toc176524901"/>
      <w:r>
        <w:t>ÚČEL</w:t>
      </w:r>
      <w:r w:rsidR="00845C50">
        <w:t xml:space="preserve"> </w:t>
      </w:r>
      <w:r w:rsidR="0063282B">
        <w:t>a</w:t>
      </w:r>
      <w:r w:rsidR="00845C50">
        <w:t> </w:t>
      </w:r>
      <w:r>
        <w:t>PŘEDMĚT PLNĚNÍ VEŘEJNÉ ZAKÁZKY</w:t>
      </w:r>
      <w:bookmarkEnd w:id="7"/>
    </w:p>
    <w:p w14:paraId="6FF8634B" w14:textId="77777777" w:rsidR="0035531B" w:rsidRDefault="0035531B" w:rsidP="0035531B">
      <w:pPr>
        <w:pStyle w:val="Text1-1"/>
      </w:pPr>
      <w:r>
        <w:t>Účel veřejné zakázky</w:t>
      </w:r>
    </w:p>
    <w:p w14:paraId="270630DB" w14:textId="1534108D" w:rsidR="0035531B" w:rsidRDefault="00F267E6" w:rsidP="0035531B">
      <w:pPr>
        <w:pStyle w:val="Textbezslovn"/>
      </w:pPr>
      <w:r w:rsidRPr="00F267E6">
        <w:t xml:space="preserve">Zajištění bezpečnosti a provozuschopnosti </w:t>
      </w:r>
      <w:r>
        <w:t xml:space="preserve">trakčního vedení </w:t>
      </w:r>
      <w:r w:rsidRPr="00F267E6">
        <w:t>v traťovém úseku Úpořiny – Ohníč</w:t>
      </w:r>
      <w:r>
        <w:t xml:space="preserve"> a ŽST Ohníč.</w:t>
      </w:r>
    </w:p>
    <w:p w14:paraId="338CF7BC" w14:textId="77777777" w:rsidR="0035531B" w:rsidRDefault="0035531B" w:rsidP="0035531B">
      <w:pPr>
        <w:pStyle w:val="Text1-1"/>
      </w:pPr>
      <w:r>
        <w:t>Předmět plnění veřejné zakázky</w:t>
      </w:r>
    </w:p>
    <w:p w14:paraId="7C9BFEF3" w14:textId="7D77E504" w:rsidR="00F267E6" w:rsidRDefault="00F267E6" w:rsidP="00F267E6">
      <w:pPr>
        <w:pStyle w:val="Textbezslovn"/>
      </w:pPr>
      <w:r w:rsidRPr="00F267E6">
        <w:t xml:space="preserve">Předmětem díla je zhotovení stavby „Cyklická obnova trakčního vedení v úseku Úpořiny – Ohníč“, jejímž cílem je obnova podpěr a TV i celé trakční sestavu v celém řešeném úseku </w:t>
      </w:r>
      <w:r w:rsidR="00646544" w:rsidRPr="00F267E6">
        <w:t>Úpořiny – Ohníč</w:t>
      </w:r>
      <w:r w:rsidRPr="00F267E6">
        <w:t>. Realizací dojde k minimalizaci rizik provozních poruch TV čímž bude zároveň zajištěn plynulejší a bezpečnější provoz po dané trati. Dojde také minimalizaci údržby TV v následujících letech.</w:t>
      </w:r>
    </w:p>
    <w:p w14:paraId="593D4354" w14:textId="4147DAA7" w:rsidR="0035531B" w:rsidRDefault="0035531B" w:rsidP="00F267E6">
      <w:pPr>
        <w:pStyle w:val="Textbezslovn"/>
      </w:pPr>
      <w:r>
        <w:t>Bližší specifikace předmětu plnění veřejné zakázky je upravena</w:t>
      </w:r>
      <w:r w:rsidR="00092CC9">
        <w:t xml:space="preserve"> v </w:t>
      </w:r>
      <w:r>
        <w:t>dalších částech zadávací dokumentace.</w:t>
      </w:r>
    </w:p>
    <w:p w14:paraId="21935789" w14:textId="49E8F681" w:rsidR="00D313F5" w:rsidRPr="00C445D1" w:rsidRDefault="0035531B" w:rsidP="00C445D1">
      <w:pPr>
        <w:pStyle w:val="Text1-1"/>
      </w:pPr>
      <w:r>
        <w:t>Klasifikace předmětu veřejné zakázky</w:t>
      </w:r>
    </w:p>
    <w:p w14:paraId="2C91F51E" w14:textId="2BD6A71B" w:rsidR="00D313F5" w:rsidRPr="00A26C48" w:rsidRDefault="00D313F5" w:rsidP="00646544">
      <w:pPr>
        <w:spacing w:after="120"/>
        <w:ind w:left="737" w:firstLine="681"/>
        <w:jc w:val="both"/>
        <w:rPr>
          <w:b/>
          <w:caps/>
        </w:rPr>
      </w:pPr>
      <w:r w:rsidRPr="00A26C48">
        <w:t>45231400-9</w:t>
      </w:r>
      <w:r w:rsidR="00646544">
        <w:tab/>
      </w:r>
      <w:r w:rsidRPr="00A26C48">
        <w:t>Stavební práce pro elektrické vedení</w:t>
      </w:r>
    </w:p>
    <w:p w14:paraId="1F90B43D" w14:textId="6DC7FCBF" w:rsidR="00D313F5" w:rsidRPr="00A26C48" w:rsidRDefault="00D313F5" w:rsidP="00646544">
      <w:pPr>
        <w:spacing w:after="120"/>
        <w:ind w:left="737" w:firstLine="681"/>
        <w:jc w:val="both"/>
        <w:rPr>
          <w:b/>
          <w:caps/>
        </w:rPr>
      </w:pPr>
      <w:r w:rsidRPr="00A26C48">
        <w:t xml:space="preserve">45234000-6  </w:t>
      </w:r>
      <w:r w:rsidRPr="00A26C48">
        <w:tab/>
        <w:t>Stavební úpravy pro železniční a lanové dopravní systémy</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8" w:name="_Toc176524902"/>
      <w:r>
        <w:t>ZDROJE FINANCOVÁNÍ</w:t>
      </w:r>
      <w:r w:rsidR="00845C50">
        <w:t xml:space="preserve"> </w:t>
      </w:r>
      <w:r w:rsidR="0063282B">
        <w:t>A</w:t>
      </w:r>
      <w:r w:rsidR="00845C50">
        <w:t> </w:t>
      </w:r>
      <w:r>
        <w:t>PŘEDPOKLÁDANÁ HODNOTA VEŘEJNÉ ZAKÁZKY</w:t>
      </w:r>
      <w:bookmarkEnd w:id="8"/>
    </w:p>
    <w:p w14:paraId="01531CB8" w14:textId="2EA55F9E" w:rsidR="00BF4A13" w:rsidRDefault="0084498D" w:rsidP="0035531B">
      <w:pPr>
        <w:pStyle w:val="Text1-1"/>
      </w:pPr>
      <w:r w:rsidRPr="00DC7F9D">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9640051" w:rsidR="002D67BB" w:rsidRPr="00A26C48" w:rsidRDefault="0035531B" w:rsidP="00C445D1">
      <w:pPr>
        <w:pStyle w:val="Text1-1"/>
      </w:pPr>
      <w:bookmarkStart w:id="9" w:name="_Ref145672159"/>
      <w:r w:rsidRPr="00A26C48">
        <w:lastRenderedPageBreak/>
        <w:t xml:space="preserve">Předpokládaná hodnota veřejné zakázky činí </w:t>
      </w:r>
      <w:r w:rsidR="00C2263C" w:rsidRPr="00A26C48">
        <w:rPr>
          <w:b/>
          <w:bCs/>
        </w:rPr>
        <w:t>270 </w:t>
      </w:r>
      <w:r w:rsidR="00CD439E" w:rsidRPr="00A26C48">
        <w:rPr>
          <w:b/>
          <w:bCs/>
        </w:rPr>
        <w:t>766</w:t>
      </w:r>
      <w:r w:rsidR="00C2263C" w:rsidRPr="00A26C48">
        <w:rPr>
          <w:b/>
          <w:bCs/>
        </w:rPr>
        <w:t> 0</w:t>
      </w:r>
      <w:r w:rsidR="00CD439E" w:rsidRPr="00A26C48">
        <w:rPr>
          <w:b/>
          <w:bCs/>
        </w:rPr>
        <w:t>86</w:t>
      </w:r>
      <w:r w:rsidR="00C2263C" w:rsidRPr="00A26C48">
        <w:rPr>
          <w:b/>
          <w:bCs/>
        </w:rPr>
        <w:t>,</w:t>
      </w:r>
      <w:r w:rsidR="00CD439E" w:rsidRPr="00A26C48">
        <w:rPr>
          <w:b/>
          <w:bCs/>
        </w:rPr>
        <w:t>68</w:t>
      </w:r>
      <w:r w:rsidRPr="00A26C48">
        <w:rPr>
          <w:b/>
          <w:bCs/>
        </w:rPr>
        <w:t xml:space="preserve"> Kč (bez DPH).</w:t>
      </w:r>
      <w:bookmarkEnd w:id="9"/>
    </w:p>
    <w:p w14:paraId="3767C8E6" w14:textId="77777777" w:rsidR="0035531B" w:rsidRDefault="0035531B" w:rsidP="006F6B09">
      <w:pPr>
        <w:pStyle w:val="Nadpis1-1"/>
      </w:pPr>
      <w:bookmarkStart w:id="10" w:name="_Toc176524903"/>
      <w:r>
        <w:t>OBSAH ZADÁVACÍ DOKUMENTACE</w:t>
      </w:r>
      <w:bookmarkEnd w:id="10"/>
      <w:r>
        <w:t xml:space="preserve"> </w:t>
      </w:r>
    </w:p>
    <w:p w14:paraId="2392DE32" w14:textId="77777777" w:rsidR="0035531B" w:rsidRDefault="0035531B" w:rsidP="0035531B">
      <w:pPr>
        <w:pStyle w:val="Text1-1"/>
      </w:pPr>
      <w:bookmarkStart w:id="11"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1"/>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1D9D9ED8" w:rsidR="0035531B" w:rsidRDefault="0035531B" w:rsidP="00845C50">
      <w:pPr>
        <w:pStyle w:val="Textbezslovn"/>
        <w:tabs>
          <w:tab w:val="left" w:pos="1701"/>
        </w:tabs>
        <w:spacing w:after="0"/>
        <w:ind w:left="1701" w:hanging="964"/>
      </w:pPr>
      <w:r>
        <w:t xml:space="preserve">Část 7 </w:t>
      </w:r>
      <w:r>
        <w:tab/>
      </w:r>
      <w:r w:rsidR="00AA709D">
        <w:t>neobsazeno</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5C7C3A90" w:rsidR="0035531B" w:rsidRDefault="00DC4DDB" w:rsidP="00646544">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58C8BF4E" w14:textId="615F1BC4" w:rsidR="0035531B" w:rsidRDefault="0035531B" w:rsidP="00845C50">
      <w:pPr>
        <w:pStyle w:val="Textbezslovn"/>
        <w:tabs>
          <w:tab w:val="left" w:pos="1701"/>
        </w:tabs>
        <w:ind w:left="1701" w:hanging="964"/>
      </w:pPr>
      <w:r>
        <w:t xml:space="preserve">Část </w:t>
      </w:r>
      <w:r w:rsidR="00C445D1">
        <w:t>2</w:t>
      </w:r>
      <w:r>
        <w:tab/>
        <w:t xml:space="preserve">Soupis prací členěný dle </w:t>
      </w:r>
      <w:r w:rsidR="00250254">
        <w:t>SO a PS</w:t>
      </w:r>
      <w:r>
        <w:t xml:space="preserve"> </w:t>
      </w:r>
      <w:r w:rsidR="00C2263C" w:rsidRPr="00A26C48">
        <w:t>včetně rekapitulace</w:t>
      </w:r>
    </w:p>
    <w:p w14:paraId="1BE5D549" w14:textId="77777777" w:rsidR="00067384" w:rsidRPr="00651477" w:rsidRDefault="00067384" w:rsidP="00067384">
      <w:pPr>
        <w:pStyle w:val="Textbezslovn"/>
        <w:tabs>
          <w:tab w:val="left" w:pos="1701"/>
        </w:tabs>
        <w:ind w:left="1701" w:hanging="964"/>
        <w:rPr>
          <w:b/>
          <w:bCs/>
        </w:rPr>
      </w:pPr>
      <w:r w:rsidRPr="00651477">
        <w:rPr>
          <w:b/>
          <w:bCs/>
        </w:rPr>
        <w:t>DÍL 5</w:t>
      </w:r>
      <w:r w:rsidRPr="00651477">
        <w:rPr>
          <w:b/>
          <w:bCs/>
        </w:rPr>
        <w:tab/>
        <w:t>DALŠÍ DOKUMENTY POSKYTNUTÉ ZADAVATELEM</w:t>
      </w:r>
    </w:p>
    <w:p w14:paraId="5B341614" w14:textId="77777777" w:rsidR="00067384" w:rsidRPr="00651477" w:rsidRDefault="00067384" w:rsidP="00067384">
      <w:pPr>
        <w:pStyle w:val="Textbezslovn"/>
        <w:tabs>
          <w:tab w:val="left" w:pos="1701"/>
        </w:tabs>
        <w:spacing w:after="0"/>
        <w:ind w:left="1701" w:hanging="964"/>
      </w:pPr>
      <w:r w:rsidRPr="00651477">
        <w:t>•</w:t>
      </w:r>
      <w:r w:rsidRPr="00651477">
        <w:tab/>
        <w:t>Přehled rizik Správy železnic</w:t>
      </w:r>
    </w:p>
    <w:p w14:paraId="0C405ABE" w14:textId="783FDED2" w:rsidR="00067384" w:rsidRDefault="00067384" w:rsidP="00067384">
      <w:pPr>
        <w:pStyle w:val="Textbezslovn"/>
        <w:tabs>
          <w:tab w:val="left" w:pos="1701"/>
        </w:tabs>
        <w:ind w:left="1701" w:hanging="964"/>
      </w:pPr>
      <w:r w:rsidRPr="00651477">
        <w:t>•</w:t>
      </w:r>
      <w:r w:rsidRPr="00651477">
        <w:tab/>
        <w:t>Osvědčení o řádném plnění veřejné zakázky na stavební práce</w:t>
      </w:r>
    </w:p>
    <w:p w14:paraId="6FC0ADEC" w14:textId="20D60C0E" w:rsidR="002E3EB1" w:rsidRPr="003C0C95" w:rsidRDefault="0035531B" w:rsidP="003C0C95">
      <w:pPr>
        <w:pStyle w:val="Text1-1"/>
      </w:pPr>
      <w:bookmarkStart w:id="12" w:name="_Ref145672100"/>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bookmarkEnd w:id="12"/>
    </w:p>
    <w:p w14:paraId="2F6C4784" w14:textId="2122A376"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D583AAC" w14:textId="79F79293" w:rsidR="00C2263C" w:rsidRPr="00A26C48" w:rsidRDefault="00C2263C" w:rsidP="004130D6">
      <w:pPr>
        <w:pStyle w:val="Odrka1-1"/>
      </w:pPr>
      <w:r w:rsidRPr="00A26C48">
        <w:t xml:space="preserve">Projektová dokumentace „Obnova trakčního vedení v úseku Úpořiny – Ohníč“ včetně Soupisu prací, zpracovatel Elektrizace železnic Praha a.s., </w:t>
      </w:r>
      <w:r w:rsidR="004130D6" w:rsidRPr="00A26C48">
        <w:t>Praha 4 – Nusle, nám. Hrdinů 1693/</w:t>
      </w:r>
      <w:proofErr w:type="gramStart"/>
      <w:r w:rsidR="004130D6" w:rsidRPr="00A26C48">
        <w:t>4a</w:t>
      </w:r>
      <w:proofErr w:type="gramEnd"/>
      <w:r w:rsidR="004130D6" w:rsidRPr="00A26C48">
        <w:t xml:space="preserve">, PSČ 140 00; IČO: 47115921; </w:t>
      </w:r>
      <w:r w:rsidRPr="00A26C48">
        <w:t>datum 04/2024.</w:t>
      </w:r>
    </w:p>
    <w:p w14:paraId="57E5B3F6" w14:textId="52C32763" w:rsidR="0035531B" w:rsidRDefault="0035531B" w:rsidP="00C445D1">
      <w:pPr>
        <w:pStyle w:val="Text1-1"/>
      </w:pPr>
      <w:bookmarkStart w:id="13" w:name="_Ref145672220"/>
      <w:r>
        <w:t>Pro vyloučení pochybností zadavatel uvádí, že ohledně této veřejné zakázky nevedl předběžné tržní konzultace.</w:t>
      </w:r>
      <w:bookmarkEnd w:id="13"/>
      <w:r>
        <w:t xml:space="preserve"> </w:t>
      </w:r>
    </w:p>
    <w:p w14:paraId="2235BE95" w14:textId="08AD7B2B" w:rsidR="0035531B" w:rsidRDefault="0035531B" w:rsidP="00CC4380">
      <w:pPr>
        <w:pStyle w:val="Nadpis1-1"/>
      </w:pPr>
      <w:bookmarkStart w:id="14" w:name="_Toc176524904"/>
      <w:r>
        <w:t>VYSVĚTLENÍ, ZMĚNY</w:t>
      </w:r>
      <w:r w:rsidR="0063282B">
        <w:t xml:space="preserve"> A</w:t>
      </w:r>
      <w:r w:rsidR="00845C50">
        <w:t> </w:t>
      </w:r>
      <w:r>
        <w:t>DOPLNĚNÍ ZADÁVACÍ DOKUMENTACE</w:t>
      </w:r>
      <w:bookmarkEnd w:id="14"/>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5" w:name="_Ref145677160"/>
      <w:bookmarkStart w:id="16" w:name="_Toc176524905"/>
      <w:r>
        <w:t>POŽADAVKY ZADAVATELE NA KVALIFIKACI</w:t>
      </w:r>
      <w:bookmarkEnd w:id="15"/>
      <w:bookmarkEnd w:id="16"/>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EA608A2" w:rsidR="0035531B" w:rsidRDefault="0035531B" w:rsidP="00CC4380">
      <w:pPr>
        <w:pStyle w:val="Odrka1-2-"/>
      </w:pPr>
      <w:r>
        <w:t>potvrzení příslušné okresní</w:t>
      </w:r>
      <w:r w:rsidR="00717E4E">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lastRenderedPageBreak/>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2856FD" w:rsidRDefault="785D545B" w:rsidP="00D10A2D">
      <w:pPr>
        <w:pStyle w:val="Odrka1-2-"/>
      </w:pPr>
      <w:r w:rsidRPr="002856FD">
        <w:t>Provádění staveb, jejich změn</w:t>
      </w:r>
      <w:r w:rsidR="5C4516E5" w:rsidRPr="002856FD">
        <w:t xml:space="preserve"> a </w:t>
      </w:r>
      <w:r w:rsidRPr="002856FD">
        <w:t>odstraňování,</w:t>
      </w:r>
    </w:p>
    <w:p w14:paraId="5555C2BB" w14:textId="77777777" w:rsidR="0035531B" w:rsidRPr="00A26C48" w:rsidRDefault="0035531B" w:rsidP="00CC4380">
      <w:pPr>
        <w:pStyle w:val="Odrka1-2-"/>
      </w:pPr>
      <w:r w:rsidRPr="00A26C48">
        <w:t>Revize, prohlídky</w:t>
      </w:r>
      <w:r w:rsidR="00845C50" w:rsidRPr="00A26C48">
        <w:t xml:space="preserve"> a </w:t>
      </w:r>
      <w:r w:rsidRPr="00A26C48">
        <w:t>zkoušky určených technických zařízení</w:t>
      </w:r>
      <w:r w:rsidR="00092CC9" w:rsidRPr="00A26C48">
        <w:t xml:space="preserve"> v </w:t>
      </w:r>
      <w:r w:rsidRPr="00A26C48">
        <w:t>provozu,</w:t>
      </w:r>
    </w:p>
    <w:p w14:paraId="561C5A85" w14:textId="77777777" w:rsidR="0035531B" w:rsidRPr="00A26C48" w:rsidRDefault="0035531B" w:rsidP="00CC4380">
      <w:pPr>
        <w:pStyle w:val="Odrka1-2-"/>
      </w:pPr>
      <w:r w:rsidRPr="00A26C48">
        <w:t>Výkon zeměměřických činností,</w:t>
      </w:r>
    </w:p>
    <w:p w14:paraId="07D85A3F" w14:textId="77777777" w:rsidR="0035531B" w:rsidRPr="00A26C48" w:rsidRDefault="0035531B" w:rsidP="00CC4380">
      <w:pPr>
        <w:pStyle w:val="Odrka1-2-"/>
      </w:pPr>
      <w:r w:rsidRPr="00A26C48">
        <w:t>Podnikání</w:t>
      </w:r>
      <w:r w:rsidR="00092CC9" w:rsidRPr="00A26C48">
        <w:t xml:space="preserve"> v </w:t>
      </w:r>
      <w:r w:rsidRPr="00A26C48">
        <w:t>oblasti nakládání</w:t>
      </w:r>
      <w:r w:rsidR="00845C50" w:rsidRPr="00A26C48">
        <w:t xml:space="preserve"> s </w:t>
      </w:r>
      <w:r w:rsidRPr="00A26C48">
        <w:t>nebezpečnými odpady.</w:t>
      </w:r>
    </w:p>
    <w:p w14:paraId="061B1661" w14:textId="77777777" w:rsidR="0035531B" w:rsidRPr="002856FD" w:rsidRDefault="0035531B" w:rsidP="00092CC9">
      <w:pPr>
        <w:pStyle w:val="Odrka1-1"/>
      </w:pPr>
      <w:r w:rsidRPr="002856FD">
        <w:t>Odborná způsobilost:</w:t>
      </w:r>
    </w:p>
    <w:p w14:paraId="58362E20" w14:textId="77777777" w:rsidR="00B645ED" w:rsidRPr="002856FD" w:rsidRDefault="0035531B" w:rsidP="00CC4380">
      <w:pPr>
        <w:pStyle w:val="Odrka1-2-"/>
      </w:pPr>
      <w:r w:rsidRPr="002856FD">
        <w:t>Zadavatel požaduje předložení dokladu</w:t>
      </w:r>
      <w:r w:rsidR="00092CC9" w:rsidRPr="002856FD">
        <w:t xml:space="preserve"> o </w:t>
      </w:r>
      <w:r w:rsidRPr="002856FD">
        <w:t>autorizaci</w:t>
      </w:r>
      <w:r w:rsidR="00092CC9" w:rsidRPr="002856FD">
        <w:t xml:space="preserve"> v </w:t>
      </w:r>
      <w:r w:rsidRPr="002856FD">
        <w:t xml:space="preserve">rozsahu dle § 5 odst. 3 písm. </w:t>
      </w:r>
    </w:p>
    <w:p w14:paraId="3BDBB71C" w14:textId="77777777" w:rsidR="00B645ED" w:rsidRPr="002856FD" w:rsidRDefault="00B645ED" w:rsidP="009978AE">
      <w:pPr>
        <w:pStyle w:val="Odrka1-2-"/>
        <w:numPr>
          <w:ilvl w:val="0"/>
          <w:numId w:val="0"/>
        </w:numPr>
        <w:ind w:left="1531"/>
      </w:pPr>
      <w:r w:rsidRPr="00A26C48">
        <w:rPr>
          <w:b/>
        </w:rPr>
        <w:t xml:space="preserve">e) </w:t>
      </w:r>
      <w:r w:rsidRPr="002856FD">
        <w:t>technologická zařízení staveb</w:t>
      </w:r>
    </w:p>
    <w:p w14:paraId="770C891B" w14:textId="21DB95D0" w:rsidR="0035531B" w:rsidRPr="002856FD" w:rsidRDefault="0035531B" w:rsidP="00B645ED">
      <w:pPr>
        <w:pStyle w:val="Odrka1-2-"/>
        <w:numPr>
          <w:ilvl w:val="0"/>
          <w:numId w:val="0"/>
        </w:numPr>
        <w:ind w:left="1531"/>
      </w:pPr>
      <w:r w:rsidRPr="002856FD">
        <w:t>zákona č. 360/1992 Sb.,</w:t>
      </w:r>
      <w:r w:rsidR="00092CC9" w:rsidRPr="002856FD">
        <w:t xml:space="preserve"> o </w:t>
      </w:r>
      <w:r w:rsidRPr="002856FD">
        <w:t>výkonu povolání autorizovaných architektů</w:t>
      </w:r>
      <w:r w:rsidR="00845C50" w:rsidRPr="002856FD">
        <w:t xml:space="preserve"> a</w:t>
      </w:r>
      <w:r w:rsidR="00092CC9" w:rsidRPr="002856FD">
        <w:t xml:space="preserve"> o </w:t>
      </w:r>
      <w:r w:rsidRPr="002856FD">
        <w:t>výkonu povolání autorizovaných inženýrů</w:t>
      </w:r>
      <w:r w:rsidR="00845C50" w:rsidRPr="002856FD">
        <w:t xml:space="preserve"> a </w:t>
      </w:r>
      <w:r w:rsidRPr="002856FD">
        <w:t>techniků činných ve výstavbě, ve znění pozdějších předpisů</w:t>
      </w:r>
      <w:r w:rsidR="00C574FE" w:rsidRPr="002856FD">
        <w:t xml:space="preserve"> (dále jen „autorizační zákon“)</w:t>
      </w:r>
      <w:r w:rsidRPr="002856FD">
        <w:t>.</w:t>
      </w:r>
    </w:p>
    <w:p w14:paraId="3ABDBC14" w14:textId="17CDF172" w:rsidR="0035531B" w:rsidRPr="002856FD" w:rsidRDefault="7F1C3620" w:rsidP="00C445D1">
      <w:pPr>
        <w:pStyle w:val="Odrka1-2-"/>
      </w:pPr>
      <w:r w:rsidRPr="002856FD">
        <w:t>Zadavatel požaduje předložení dokladu o autorizaci dle §</w:t>
      </w:r>
      <w:r w:rsidR="6AA95872" w:rsidRPr="002856FD">
        <w:t> </w:t>
      </w:r>
      <w:r w:rsidRPr="002856FD">
        <w:t>16f odst. 1 písm</w:t>
      </w:r>
      <w:r w:rsidR="6AA95872" w:rsidRPr="002856FD">
        <w:t xml:space="preserve">. </w:t>
      </w:r>
      <w:r w:rsidRPr="00A26C48">
        <w:t xml:space="preserve"> </w:t>
      </w:r>
      <w:r w:rsidRPr="00A26C48">
        <w:rPr>
          <w:rStyle w:val="Tun9b"/>
        </w:rPr>
        <w:t xml:space="preserve">a) </w:t>
      </w:r>
      <w:r w:rsidRPr="00A26C48">
        <w:rPr>
          <w:rStyle w:val="Tun9b"/>
          <w:b w:val="0"/>
        </w:rPr>
        <w:t>a </w:t>
      </w:r>
      <w:r w:rsidRPr="00A26C48">
        <w:rPr>
          <w:rStyle w:val="Tun9b"/>
        </w:rPr>
        <w:t>c)</w:t>
      </w:r>
      <w:r w:rsidRPr="00A26C48">
        <w:t xml:space="preserve"> </w:t>
      </w:r>
      <w:r w:rsidRPr="002856FD">
        <w:t>zákona č. 200/1994 Sb., o zeměměřictví a o změně a doplnění některých zákonů souvisejících s jeho zavedením, ve znění pozdějších předpisů. Za doklad o autorizaci dle tohoto odstavce se považuje i doklad o úředním oprávnění dle §</w:t>
      </w:r>
      <w:r w:rsidR="6AA95872" w:rsidRPr="002856FD">
        <w:t> </w:t>
      </w:r>
      <w:r w:rsidRPr="002856FD">
        <w:t xml:space="preserve">13 odst. 1 písm. </w:t>
      </w:r>
      <w:r w:rsidRPr="00A26C48">
        <w:t>a) a c)</w:t>
      </w:r>
      <w:r w:rsidRPr="002856FD">
        <w:t xml:space="preserve"> zákona č. 200/1994 Sb., zeměměřictví a o změně a doplnění některých zákonů souvisejících s jeho zavedením, ve znění platném</w:t>
      </w:r>
      <w:r w:rsidR="6AA95872" w:rsidRPr="002856FD">
        <w:t xml:space="preserve"> do 30.6.2023.</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2856FD"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w:t>
      </w:r>
      <w:r w:rsidRPr="002856FD">
        <w:t xml:space="preserve">nevyžadují. </w:t>
      </w:r>
    </w:p>
    <w:p w14:paraId="3934851E" w14:textId="526FFDB6" w:rsidR="0363ABD9" w:rsidRPr="00A26C48" w:rsidRDefault="0035531B" w:rsidP="00C445D1">
      <w:pPr>
        <w:pStyle w:val="Text1-1"/>
        <w:rPr>
          <w:b/>
        </w:rPr>
      </w:pPr>
      <w:bookmarkStart w:id="17" w:name="_Ref145675166"/>
      <w:r w:rsidRPr="00A26C48">
        <w:rPr>
          <w:rStyle w:val="Tun9b"/>
        </w:rPr>
        <w:t>Ekonomická kvalifikace</w:t>
      </w:r>
      <w:bookmarkEnd w:id="17"/>
    </w:p>
    <w:p w14:paraId="3EA49D50" w14:textId="52B46061" w:rsidR="0035531B" w:rsidRPr="002856FD" w:rsidRDefault="31D57ED8" w:rsidP="00116A4C">
      <w:pPr>
        <w:pStyle w:val="Textbezslovn"/>
        <w:ind w:left="709"/>
      </w:pPr>
      <w:r w:rsidRPr="002856FD">
        <w:t>Splnění kritérií ekonomické kvalifikace podle § 78 ZZVZ prokáže dodavatel předložením údajů</w:t>
      </w:r>
      <w:r w:rsidR="73C5CDA7" w:rsidRPr="002856FD">
        <w:t xml:space="preserve"> o </w:t>
      </w:r>
      <w:r w:rsidRPr="002856FD">
        <w:t>celkovém ročním obratu dodavatele, zjištěném podle zvláštních právních předpisů</w:t>
      </w:r>
      <w:r w:rsidR="002C04EE" w:rsidRPr="002856FD">
        <w:rPr>
          <w:rStyle w:val="Znakapoznpodarou"/>
        </w:rPr>
        <w:footnoteReference w:id="1"/>
      </w:r>
      <w:r w:rsidRPr="002856FD">
        <w:t>, za poslední tři uzavřená, bezprostředně předcházející účetní období; jestliže dodavatel vznikl později, postačí, doloží-li údaje</w:t>
      </w:r>
      <w:r w:rsidR="73C5CDA7" w:rsidRPr="002856FD">
        <w:t xml:space="preserve"> o </w:t>
      </w:r>
      <w:r w:rsidRPr="002856FD">
        <w:t>svém obratu</w:t>
      </w:r>
      <w:r w:rsidR="73C5CDA7" w:rsidRPr="002856FD">
        <w:t xml:space="preserve"> v </w:t>
      </w:r>
      <w:r w:rsidRPr="002856FD">
        <w:t>požadované výši za všechna účetní období od svého vzniku;</w:t>
      </w:r>
    </w:p>
    <w:p w14:paraId="4C33D7F5" w14:textId="0311BBEA" w:rsidR="0035531B" w:rsidRPr="00A26C48" w:rsidRDefault="0035531B" w:rsidP="00092CC9">
      <w:pPr>
        <w:pStyle w:val="Odrka1-1"/>
      </w:pPr>
      <w:r w:rsidRPr="002856FD">
        <w:t>celkový roční obrat dodavatele, zjištěný podle zvláštních právních předpisů, nesmí činit</w:t>
      </w:r>
      <w:r w:rsidR="00092CC9" w:rsidRPr="002856FD">
        <w:t xml:space="preserve"> v </w:t>
      </w:r>
      <w:r w:rsidRPr="002856FD">
        <w:t>žádném</w:t>
      </w:r>
      <w:r w:rsidR="0060115D" w:rsidRPr="002856FD">
        <w:t xml:space="preserve"> z </w:t>
      </w:r>
      <w:r w:rsidRPr="002856FD">
        <w:t xml:space="preserve">bezprostředně předcházejících tří uzavřených účetních období méně než </w:t>
      </w:r>
      <w:r w:rsidR="004130D6" w:rsidRPr="00A26C48">
        <w:rPr>
          <w:b/>
          <w:bCs/>
        </w:rPr>
        <w:t xml:space="preserve">180 </w:t>
      </w:r>
      <w:r w:rsidR="00871E1A" w:rsidRPr="00A26C48">
        <w:rPr>
          <w:b/>
          <w:bCs/>
        </w:rPr>
        <w:t xml:space="preserve">mil. </w:t>
      </w:r>
      <w:r w:rsidRPr="002856FD">
        <w:rPr>
          <w:b/>
          <w:bCs/>
        </w:rPr>
        <w:t>Kč</w:t>
      </w:r>
      <w:r w:rsidRPr="002856FD">
        <w:t xml:space="preserve"> bez DPH;</w:t>
      </w:r>
    </w:p>
    <w:p w14:paraId="7BF0C04C" w14:textId="77777777" w:rsidR="0035531B" w:rsidRPr="00A26C48" w:rsidRDefault="0035531B" w:rsidP="00092CC9">
      <w:pPr>
        <w:pStyle w:val="Odrka1-1"/>
      </w:pPr>
      <w:r w:rsidRPr="002856FD">
        <w:t>zadavatel pro vyloučení pochybností výslovně</w:t>
      </w:r>
      <w:r w:rsidR="00092CC9" w:rsidRPr="002856FD">
        <w:t xml:space="preserve"> v </w:t>
      </w:r>
      <w:r w:rsidRPr="002856FD">
        <w:t>souladu</w:t>
      </w:r>
      <w:r w:rsidR="00845C50" w:rsidRPr="002856FD">
        <w:t xml:space="preserve"> s </w:t>
      </w:r>
      <w:r w:rsidRPr="002856FD">
        <w:t>§ 84 ZZVZ uvádí, že požadovaného obratu musí dosáhnout dodavatel sám, případně jej může prokázat jako celek samostatně jeden</w:t>
      </w:r>
      <w:r w:rsidR="0060115D" w:rsidRPr="002856FD">
        <w:t xml:space="preserve"> z </w:t>
      </w:r>
      <w:r w:rsidRPr="002856FD">
        <w:t>členů společnosti, nebo jiná osoba; sčítání obratů několika dodavatelů/jiných osob za účelem dosažení požadované minimální hodnoty není připouštěno;</w:t>
      </w:r>
    </w:p>
    <w:p w14:paraId="5E0E0BD5" w14:textId="77777777" w:rsidR="0035531B" w:rsidRPr="00A26C48" w:rsidRDefault="0035531B" w:rsidP="00092CC9">
      <w:pPr>
        <w:pStyle w:val="Odrka1-1"/>
      </w:pPr>
      <w:r w:rsidRPr="002856FD">
        <w:t>dodavatel prokáže splnění tohoto kvalifikačního kritéria předložením čestného prohlášení</w:t>
      </w:r>
      <w:r w:rsidR="00092CC9" w:rsidRPr="002856FD">
        <w:t xml:space="preserve"> o </w:t>
      </w:r>
      <w:r w:rsidRPr="002856FD">
        <w:t>výši obratu</w:t>
      </w:r>
      <w:r w:rsidR="00845C50" w:rsidRPr="002856FD">
        <w:t xml:space="preserve"> s </w:t>
      </w:r>
      <w:r w:rsidRPr="002856FD">
        <w:t>uvedením požadovaných údajů, jehož přílohou budou příslušné výkazy zisku</w:t>
      </w:r>
      <w:r w:rsidR="00845C50" w:rsidRPr="002856FD">
        <w:t xml:space="preserve"> a </w:t>
      </w:r>
      <w:r w:rsidRPr="002856FD">
        <w:t>ztrát dodavatele nebo obdobné doklady podle právního řádu země sídla dodavatele. Z těchto dokladů musí být ověřitelné, že dodavatel</w:t>
      </w:r>
      <w:r w:rsidR="00092CC9" w:rsidRPr="002856FD">
        <w:t xml:space="preserve"> v </w:t>
      </w:r>
      <w:r w:rsidRPr="002856FD">
        <w:t>každém</w:t>
      </w:r>
      <w:r w:rsidR="0060115D" w:rsidRPr="002856FD">
        <w:t xml:space="preserve"> z </w:t>
      </w:r>
      <w:r w:rsidRPr="002856FD">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rsidRPr="002856FD">
        <w:lastRenderedPageBreak/>
        <w:t>období je zahájení zadávacího řízení. Vzor čestného prohlášení</w:t>
      </w:r>
      <w:r w:rsidR="00092CC9" w:rsidRPr="002856FD">
        <w:t xml:space="preserve"> o </w:t>
      </w:r>
      <w:r w:rsidRPr="002856FD">
        <w:t>výši obratu tvoří Přílohu č. 10 těchto Pokynů;</w:t>
      </w:r>
    </w:p>
    <w:p w14:paraId="5BE8DDB1" w14:textId="77777777" w:rsidR="0035531B" w:rsidRPr="00A26C48" w:rsidRDefault="0035531B" w:rsidP="00092CC9">
      <w:pPr>
        <w:pStyle w:val="Odrka1-1"/>
      </w:pPr>
      <w:r w:rsidRPr="002856FD">
        <w:t>účetním obdobím se ve smyslu § 3 odst. 2 zákona č. 563/1991 Sb.,</w:t>
      </w:r>
      <w:r w:rsidR="00092CC9" w:rsidRPr="002856FD">
        <w:t xml:space="preserve"> o </w:t>
      </w:r>
      <w:r w:rsidRPr="002856FD">
        <w:t>účetnictví, ve znění pozdějších předpisů („</w:t>
      </w:r>
      <w:proofErr w:type="spellStart"/>
      <w:r w:rsidRPr="002856FD">
        <w:t>ZoÚ</w:t>
      </w:r>
      <w:proofErr w:type="spellEnd"/>
      <w:r w:rsidRPr="002856FD">
        <w:t>“) rozumí nepřetržitě po sobě jdoucích 12 měsíců, přičemž toto období může být za určitých podmínek delší či kratší. Zadavatel pro vyloučení pochybností uvádí, že</w:t>
      </w:r>
      <w:r w:rsidR="00092CC9" w:rsidRPr="002856FD">
        <w:t xml:space="preserve"> v </w:t>
      </w:r>
      <w:r w:rsidRPr="002856FD">
        <w:t>případě, kdy některé</w:t>
      </w:r>
      <w:r w:rsidR="0060115D" w:rsidRPr="002856FD">
        <w:t xml:space="preserve"> z </w:t>
      </w:r>
      <w:r w:rsidRPr="002856FD">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2856FD">
        <w:t>ZoÚ</w:t>
      </w:r>
      <w:proofErr w:type="spellEnd"/>
      <w:r w:rsidRPr="002856FD">
        <w:t>.</w:t>
      </w:r>
      <w:r w:rsidR="00092CC9" w:rsidRPr="002856FD">
        <w:t xml:space="preserve"> </w:t>
      </w:r>
      <w:r w:rsidR="008F4655" w:rsidRPr="002856FD">
        <w:t>V</w:t>
      </w:r>
      <w:r w:rsidR="00092CC9" w:rsidRPr="002856FD">
        <w:t> </w:t>
      </w:r>
      <w:r w:rsidRPr="002856FD">
        <w:t>takovém případě bude za příslušné účetní období</w:t>
      </w:r>
      <w:r w:rsidR="00092CC9" w:rsidRPr="002856FD">
        <w:t xml:space="preserve"> v </w:t>
      </w:r>
      <w:r w:rsidRPr="002856FD">
        <w:t>čestném prohlášení</w:t>
      </w:r>
      <w:r w:rsidR="00092CC9" w:rsidRPr="002856FD">
        <w:t xml:space="preserve"> o </w:t>
      </w:r>
      <w:r w:rsidRPr="002856FD">
        <w:t xml:space="preserve">výši obratu uvedena hodnota ročního úhrnu čistého obratu ve smyslu§ 1d odst. 2 </w:t>
      </w:r>
      <w:proofErr w:type="spellStart"/>
      <w:r w:rsidRPr="002856FD">
        <w:t>ZoÚ</w:t>
      </w:r>
      <w:proofErr w:type="spellEnd"/>
      <w:r w:rsidRPr="002856FD">
        <w:t>.</w:t>
      </w:r>
    </w:p>
    <w:p w14:paraId="0F8DBE0C" w14:textId="77777777" w:rsidR="0035531B" w:rsidRPr="00CC4380" w:rsidRDefault="0035531B" w:rsidP="0035531B">
      <w:pPr>
        <w:pStyle w:val="Text1-1"/>
        <w:rPr>
          <w:rStyle w:val="Tun9b"/>
        </w:rPr>
      </w:pPr>
      <w:bookmarkStart w:id="18" w:name="_Ref145674407"/>
      <w:r w:rsidRPr="00CC4380">
        <w:rPr>
          <w:rStyle w:val="Tun9b"/>
        </w:rPr>
        <w:t>Technická kvalifikace – seznam stavebních prací</w:t>
      </w:r>
      <w:bookmarkEnd w:id="18"/>
    </w:p>
    <w:p w14:paraId="4BC097AB" w14:textId="0CC3F68A" w:rsidR="0035531B" w:rsidRPr="002856FD" w:rsidRDefault="0035531B" w:rsidP="00CC4380">
      <w:pPr>
        <w:pStyle w:val="Textbezslovn"/>
      </w:pPr>
      <w:r w:rsidRPr="002856FD">
        <w:t xml:space="preserve">Zadavatel požaduje předložení </w:t>
      </w:r>
      <w:r w:rsidRPr="002856FD">
        <w:rPr>
          <w:b/>
        </w:rPr>
        <w:t>seznamu</w:t>
      </w:r>
      <w:r w:rsidRPr="002856FD">
        <w:t xml:space="preserve"> stavebních prací </w:t>
      </w:r>
      <w:r w:rsidR="00127F71" w:rsidRPr="002856FD">
        <w:t>spočívajících v provedení novostavby</w:t>
      </w:r>
      <w:r w:rsidR="00CB21C4" w:rsidRPr="002856FD">
        <w:t>,</w:t>
      </w:r>
      <w:r w:rsidR="00127F71" w:rsidRPr="002856FD">
        <w:t xml:space="preserve"> rekonstrukce</w:t>
      </w:r>
      <w:r w:rsidR="007A0E77" w:rsidRPr="002856FD">
        <w:t xml:space="preserve"> </w:t>
      </w:r>
      <w:r w:rsidR="00455B40" w:rsidRPr="002856FD">
        <w:t>opravy nebo údržby</w:t>
      </w:r>
      <w:r w:rsidR="00515B63" w:rsidRPr="002856FD">
        <w:t xml:space="preserve"> </w:t>
      </w:r>
      <w:r w:rsidRPr="002856FD">
        <w:t xml:space="preserve">na stavbách </w:t>
      </w:r>
      <w:r w:rsidRPr="00A26C48">
        <w:t>železničních</w:t>
      </w:r>
      <w:r w:rsidR="00F01503" w:rsidRPr="002856FD">
        <w:t xml:space="preserve"> drah</w:t>
      </w:r>
      <w:r w:rsidRPr="002856FD">
        <w:t>, jak jsou vymezeny</w:t>
      </w:r>
      <w:r w:rsidR="00092CC9" w:rsidRPr="002856FD">
        <w:t xml:space="preserve"> v </w:t>
      </w:r>
      <w:r w:rsidRPr="002856FD">
        <w:t>§ 5 odst. 1</w:t>
      </w:r>
      <w:r w:rsidR="00845C50" w:rsidRPr="002856FD">
        <w:t xml:space="preserve"> a</w:t>
      </w:r>
      <w:r w:rsidR="00092CC9" w:rsidRPr="002856FD">
        <w:t xml:space="preserve"> v </w:t>
      </w:r>
      <w:r w:rsidRPr="002856FD">
        <w:t>§ 3 odst. 1 zákona č. 266/1994 Sb.,</w:t>
      </w:r>
      <w:r w:rsidR="00092CC9" w:rsidRPr="002856FD">
        <w:t xml:space="preserve"> o </w:t>
      </w:r>
      <w:r w:rsidRPr="002856FD">
        <w:t>dráhách, ve znění pozdějších předpisů,</w:t>
      </w:r>
      <w:r w:rsidR="00845C50" w:rsidRPr="002856FD">
        <w:t xml:space="preserve"> </w:t>
      </w:r>
      <w:r w:rsidR="00014412" w:rsidRPr="002856FD">
        <w:t xml:space="preserve">poskytnutých dodavatelem </w:t>
      </w:r>
      <w:r w:rsidRPr="002856FD">
        <w:t xml:space="preserve">za posledních </w:t>
      </w:r>
      <w:r w:rsidRPr="00A26C48">
        <w:t>5</w:t>
      </w:r>
      <w:r w:rsidRPr="002856FD">
        <w:t xml:space="preserve"> let před zahájením zadávacího řízení (dále jako „</w:t>
      </w:r>
      <w:r w:rsidRPr="002856FD">
        <w:rPr>
          <w:rStyle w:val="Tun9b"/>
        </w:rPr>
        <w:t>stavební práce</w:t>
      </w:r>
      <w:r w:rsidRPr="002856FD">
        <w:t xml:space="preserve">“). Předloženým seznamem stavebních prací přitom musí dodavatel prokázat, že hodnota stavebních prací jím poskytnutých na uvedených stavbách za posledních </w:t>
      </w:r>
      <w:r w:rsidRPr="00A26C48">
        <w:t>5</w:t>
      </w:r>
      <w:r w:rsidRPr="002856FD">
        <w:t xml:space="preserve"> let </w:t>
      </w:r>
      <w:r w:rsidR="008735B2" w:rsidRPr="002856FD">
        <w:t xml:space="preserve">před zahájením zadávacího řízení </w:t>
      </w:r>
      <w:r w:rsidRPr="002856FD">
        <w:t>činí</w:t>
      </w:r>
      <w:r w:rsidR="00092CC9" w:rsidRPr="002856FD">
        <w:t xml:space="preserve"> v </w:t>
      </w:r>
      <w:r w:rsidRPr="002856FD">
        <w:t xml:space="preserve">součtu, včetně případných poddodávek, nejméně </w:t>
      </w:r>
      <w:r w:rsidR="00DA67A9" w:rsidRPr="00A26C48">
        <w:rPr>
          <w:b/>
          <w:bCs/>
        </w:rPr>
        <w:t>270 mil</w:t>
      </w:r>
      <w:r w:rsidRPr="00A26C48">
        <w:rPr>
          <w:b/>
          <w:bCs/>
        </w:rPr>
        <w:t>.</w:t>
      </w:r>
      <w:r w:rsidRPr="002856FD">
        <w:t xml:space="preserve"> </w:t>
      </w:r>
      <w:r w:rsidRPr="002856FD">
        <w:rPr>
          <w:b/>
        </w:rPr>
        <w:t>Kč</w:t>
      </w:r>
      <w:r w:rsidRPr="002856FD">
        <w:t xml:space="preserve"> bez DPH. </w:t>
      </w:r>
      <w:r w:rsidR="008735B2" w:rsidRPr="002856FD">
        <w:t xml:space="preserve">Hodnotou stavebních prací se </w:t>
      </w:r>
      <w:r w:rsidR="008735B2" w:rsidRPr="002856FD">
        <w:rPr>
          <w:rFonts w:cs="Arial"/>
          <w:iCs/>
        </w:rPr>
        <w:t>pro účely posouzení splnění kritérií technické kvalifikace</w:t>
      </w:r>
      <w:r w:rsidR="008735B2" w:rsidRPr="002856FD">
        <w:t xml:space="preserve"> rozumí cena, za kterou dodavatel provedl předmětné stavební práce; tato cena nebude upravována o míru inflace tak, aby odpovídala současným hodnotám stavebních prací. </w:t>
      </w:r>
    </w:p>
    <w:p w14:paraId="368755A3" w14:textId="1ECE39CB" w:rsidR="0035531B" w:rsidRPr="002856FD" w:rsidRDefault="0035531B" w:rsidP="00930B79">
      <w:pPr>
        <w:pStyle w:val="Textbezslovn"/>
      </w:pPr>
      <w:r w:rsidRPr="002856FD">
        <w:t>Zadavatel dále požaduje, aby dodavatel kromě informací uvedených</w:t>
      </w:r>
      <w:r w:rsidR="00092CC9" w:rsidRPr="002856FD">
        <w:t xml:space="preserve"> v </w:t>
      </w:r>
      <w:r w:rsidRPr="002856FD">
        <w:t xml:space="preserve"> seznamu stavebních prací předložil </w:t>
      </w:r>
      <w:r w:rsidRPr="002856FD">
        <w:rPr>
          <w:rStyle w:val="Tun9b"/>
        </w:rPr>
        <w:t>osvědčení objednatelů</w:t>
      </w:r>
      <w:r w:rsidR="00092CC9" w:rsidRPr="002856FD">
        <w:t xml:space="preserve"> o </w:t>
      </w:r>
      <w:r w:rsidRPr="002856FD">
        <w:t>řádném poskytnutí</w:t>
      </w:r>
      <w:r w:rsidR="00845C50" w:rsidRPr="002856FD">
        <w:t xml:space="preserve"> a </w:t>
      </w:r>
      <w:r w:rsidRPr="002856FD">
        <w:t>dokončení nejvýznamnějších stavebních prací tak, aby prokázal, že dodavatel</w:t>
      </w:r>
      <w:r w:rsidR="00092CC9" w:rsidRPr="002856FD">
        <w:t xml:space="preserve"> v </w:t>
      </w:r>
      <w:r w:rsidRPr="002856FD">
        <w:t xml:space="preserve">posledních </w:t>
      </w:r>
      <w:r w:rsidRPr="00A26C48">
        <w:t>5</w:t>
      </w:r>
      <w:r w:rsidRPr="002856FD">
        <w:t xml:space="preserve"> letech před zahájením zadávacího řízení řádně poskytl</w:t>
      </w:r>
      <w:r w:rsidR="00845C50" w:rsidRPr="002856FD">
        <w:t xml:space="preserve"> a </w:t>
      </w:r>
      <w:r w:rsidRPr="002856FD">
        <w:t>dokončil alespoň následující nejvýznamnější stavební práce,</w:t>
      </w:r>
      <w:r w:rsidR="00BB4AF2" w:rsidRPr="002856FD">
        <w:t xml:space="preserve"> u </w:t>
      </w:r>
      <w:r w:rsidRPr="002856FD">
        <w:t xml:space="preserve">nichž hodnota (tj. hodnota zakázky jako celku) </w:t>
      </w:r>
      <w:r w:rsidRPr="002856FD">
        <w:rPr>
          <w:rStyle w:val="Tun9b"/>
        </w:rPr>
        <w:t>každé jednotlivé nejvýznamnější stavební práce</w:t>
      </w:r>
      <w:r w:rsidRPr="002856FD">
        <w:t xml:space="preserve">, včetně případných poddodávek, musí dosahovat alespoň </w:t>
      </w:r>
      <w:r w:rsidR="00DA67A9" w:rsidRPr="00A26C48">
        <w:rPr>
          <w:b/>
          <w:bCs/>
        </w:rPr>
        <w:t>120 mil.</w:t>
      </w:r>
      <w:r w:rsidRPr="00A26C48">
        <w:t xml:space="preserve"> </w:t>
      </w:r>
      <w:r w:rsidRPr="002856FD">
        <w:rPr>
          <w:b/>
        </w:rPr>
        <w:t>Kč</w:t>
      </w:r>
      <w:r w:rsidRPr="002856FD">
        <w:t xml:space="preserve"> bez DPH (dále jen jako „</w:t>
      </w:r>
      <w:r w:rsidRPr="002856FD">
        <w:rPr>
          <w:rStyle w:val="Tun9b"/>
        </w:rPr>
        <w:t>nejvýznamnější stavební práce</w:t>
      </w:r>
      <w:r w:rsidRPr="002856FD">
        <w:t xml:space="preserve">“). </w:t>
      </w:r>
    </w:p>
    <w:p w14:paraId="6B81782E" w14:textId="0E3AEBD7" w:rsidR="0035531B" w:rsidRPr="002856FD" w:rsidRDefault="0035531B" w:rsidP="00C445D1">
      <w:pPr>
        <w:pStyle w:val="Textbezslovn"/>
      </w:pPr>
      <w:r w:rsidRPr="002856FD">
        <w:t>Za nejvýznamnější stavební práce považuje zadavatel níže uvedené stavební práce</w:t>
      </w:r>
      <w:r w:rsidR="00845C50" w:rsidRPr="002856FD">
        <w:t xml:space="preserve"> s </w:t>
      </w:r>
      <w:r w:rsidRPr="002856FD">
        <w:t>hodnotou zakázky ve výši stanovené</w:t>
      </w:r>
      <w:r w:rsidR="00092CC9" w:rsidRPr="002856FD">
        <w:t xml:space="preserve"> v </w:t>
      </w:r>
      <w:r w:rsidRPr="002856FD">
        <w:t>předchozím odstavci,</w:t>
      </w:r>
      <w:r w:rsidR="002D35C5" w:rsidRPr="002856FD">
        <w:t xml:space="preserve"> </w:t>
      </w:r>
      <w:r w:rsidR="00092CC9" w:rsidRPr="002856FD">
        <w:t>v </w:t>
      </w:r>
      <w:proofErr w:type="gramStart"/>
      <w:r w:rsidRPr="002856FD">
        <w:t>rámci</w:t>
      </w:r>
      <w:proofErr w:type="gramEnd"/>
      <w:r w:rsidRPr="002856FD">
        <w:t xml:space="preserve"> nichž musí dodavatel doložit rovněž následující požadavky:</w:t>
      </w:r>
    </w:p>
    <w:p w14:paraId="6AEB757A" w14:textId="27BCEE7E" w:rsidR="0035531B" w:rsidRPr="00A26C48" w:rsidRDefault="0035531B" w:rsidP="00092CC9">
      <w:pPr>
        <w:pStyle w:val="Odrka1-1"/>
      </w:pPr>
      <w:r w:rsidRPr="00A26C48">
        <w:t>nejméně jedna nejvýznamnější stavební práce musí zahrnovat novostavbu</w:t>
      </w:r>
      <w:r w:rsidR="00CB21C4" w:rsidRPr="00A26C48">
        <w:t>,</w:t>
      </w:r>
      <w:r w:rsidRPr="00A26C48">
        <w:t xml:space="preserve"> </w:t>
      </w:r>
      <w:r w:rsidR="009A16A9" w:rsidRPr="00A26C48">
        <w:t>rekonstrukci</w:t>
      </w:r>
      <w:r w:rsidR="00DA67A9" w:rsidRPr="00A26C48">
        <w:t xml:space="preserve"> </w:t>
      </w:r>
      <w:r w:rsidR="009A16A9" w:rsidRPr="00A26C48">
        <w:t xml:space="preserve">nebo </w:t>
      </w:r>
      <w:r w:rsidR="00DA67A9" w:rsidRPr="00A26C48">
        <w:t>oprav</w:t>
      </w:r>
      <w:r w:rsidR="009A16A9" w:rsidRPr="00A26C48">
        <w:t xml:space="preserve">u </w:t>
      </w:r>
      <w:r w:rsidRPr="00A26C48">
        <w:rPr>
          <w:rStyle w:val="Tun9b"/>
        </w:rPr>
        <w:t xml:space="preserve">trakčního vedení </w:t>
      </w:r>
      <w:r w:rsidRPr="00A26C48">
        <w:t>na dvoukolejné nebo vícekolejné trati</w:t>
      </w:r>
      <w:r w:rsidR="00845C50" w:rsidRPr="00A26C48">
        <w:t xml:space="preserve"> s</w:t>
      </w:r>
      <w:r w:rsidR="00115DD3" w:rsidRPr="00A26C48">
        <w:t>e souhrnnou</w:t>
      </w:r>
      <w:r w:rsidR="00845C50" w:rsidRPr="00A26C48">
        <w:t> </w:t>
      </w:r>
      <w:r w:rsidRPr="00A26C48">
        <w:t xml:space="preserve">délkou traťového úseku nejméně </w:t>
      </w:r>
      <w:r w:rsidR="00DA67A9" w:rsidRPr="00A26C48">
        <w:rPr>
          <w:b/>
          <w:bCs/>
        </w:rPr>
        <w:t>2,5</w:t>
      </w:r>
      <w:r w:rsidRPr="00A26C48">
        <w:rPr>
          <w:b/>
          <w:bCs/>
        </w:rPr>
        <w:t xml:space="preserve"> km</w:t>
      </w:r>
      <w:r w:rsidRPr="00A26C48">
        <w:t>, nebo</w:t>
      </w:r>
      <w:r w:rsidR="00092CC9" w:rsidRPr="00A26C48">
        <w:t xml:space="preserve"> v </w:t>
      </w:r>
      <w:r w:rsidRPr="00A26C48">
        <w:t>železniční stanici na trati</w:t>
      </w:r>
      <w:r w:rsidR="00845C50" w:rsidRPr="00A26C48">
        <w:t xml:space="preserve"> s </w:t>
      </w:r>
      <w:r w:rsidRPr="00A26C48">
        <w:t xml:space="preserve">minimálním počtem </w:t>
      </w:r>
      <w:r w:rsidR="009816F6" w:rsidRPr="00A26C48">
        <w:rPr>
          <w:b/>
          <w:bCs/>
        </w:rPr>
        <w:t xml:space="preserve">5 </w:t>
      </w:r>
      <w:r w:rsidRPr="00A26C48">
        <w:rPr>
          <w:b/>
          <w:bCs/>
        </w:rPr>
        <w:t>ks</w:t>
      </w:r>
      <w:r w:rsidRPr="00A26C48">
        <w:t xml:space="preserve"> výhybek,</w:t>
      </w:r>
      <w:r w:rsidR="00845C50" w:rsidRPr="00A26C48">
        <w:t xml:space="preserve"> a </w:t>
      </w:r>
      <w:r w:rsidRPr="00A26C48">
        <w:t>to</w:t>
      </w:r>
      <w:r w:rsidR="00092CC9" w:rsidRPr="00A26C48">
        <w:t xml:space="preserve"> v </w:t>
      </w:r>
      <w:r w:rsidRPr="00A26C48">
        <w:t xml:space="preserve">hodnotě nejméně </w:t>
      </w:r>
      <w:r w:rsidR="00DD37E1" w:rsidRPr="00A26C48">
        <w:rPr>
          <w:b/>
          <w:bCs/>
        </w:rPr>
        <w:t>65 mil.</w:t>
      </w:r>
      <w:r w:rsidR="00DD37E1" w:rsidRPr="00A26C48">
        <w:t xml:space="preserve"> </w:t>
      </w:r>
      <w:r w:rsidRPr="00A26C48">
        <w:rPr>
          <w:b/>
          <w:bCs/>
        </w:rPr>
        <w:t>Kč</w:t>
      </w:r>
      <w:r w:rsidRPr="00A26C48">
        <w:t xml:space="preserve"> bez DPH (uvedená částka se vztahuje</w:t>
      </w:r>
      <w:r w:rsidR="00BC6D2B" w:rsidRPr="00A26C48">
        <w:t xml:space="preserve"> k </w:t>
      </w:r>
      <w:r w:rsidRPr="00A26C48">
        <w:t>hodnotě novostavby</w:t>
      </w:r>
      <w:r w:rsidR="00F74C1E" w:rsidRPr="00A26C48">
        <w:t>,</w:t>
      </w:r>
      <w:r w:rsidRPr="00A26C48">
        <w:t xml:space="preserve"> rek</w:t>
      </w:r>
      <w:r w:rsidR="0005476A" w:rsidRPr="00A26C48">
        <w:t xml:space="preserve"> rekonstrukce, opravy nebo údržby</w:t>
      </w:r>
      <w:r w:rsidR="00F74C1E" w:rsidRPr="00A26C48">
        <w:t xml:space="preserve"> </w:t>
      </w:r>
      <w:r w:rsidRPr="00A26C48">
        <w:t>trakčního vedení, nikoli</w:t>
      </w:r>
      <w:r w:rsidR="00BC6D2B" w:rsidRPr="00A26C48">
        <w:t xml:space="preserve"> k </w:t>
      </w:r>
      <w:r w:rsidRPr="00A26C48">
        <w:t>hodnotě nejvýznamnější stavební práce, tj. zakázky jako celku);</w:t>
      </w:r>
    </w:p>
    <w:p w14:paraId="59340031" w14:textId="49982BE9"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031E9A">
        <w:t xml:space="preserve">účinném do 31.12.2023 (dále jen „starý stavební zákon“) nebo </w:t>
      </w:r>
      <w:r w:rsidR="00031E9A" w:rsidRPr="00FB3994">
        <w:t>jiná</w:t>
      </w:r>
      <w:r w:rsidR="00031E9A">
        <w:t xml:space="preserve"> změna dokončené stavby ve smyslu § 6 odst. 1 </w:t>
      </w:r>
      <w:r w:rsidR="00031E9A" w:rsidRPr="00BF5956">
        <w:t xml:space="preserve">zákona č. 283/2021 Sb., stavební zákon, ve znění pozdějších předpisů </w:t>
      </w:r>
      <w:r w:rsidR="00031E9A">
        <w:t>(dále jen „nový stavební zákon“)</w:t>
      </w:r>
      <w:r>
        <w:t>.</w:t>
      </w:r>
    </w:p>
    <w:p w14:paraId="78C3C000" w14:textId="6DD96D12"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lastRenderedPageBreak/>
        <w:t xml:space="preserve">než původních materiálů, dílů, součástí nebo technologií, pokud tím nedojde k technickému zhodnocení dle zákona o daních z příjmů. Zároveň se nejedná o změnu dokončené stavby ve smyslu </w:t>
      </w:r>
      <w:r w:rsidR="00031E9A">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493A4D2A" w:rsidR="00B50C25" w:rsidRPr="00B50C25" w:rsidRDefault="009A16A9" w:rsidP="009A16A9">
      <w:pPr>
        <w:pStyle w:val="Odrka1-1"/>
        <w:numPr>
          <w:ilvl w:val="0"/>
          <w:numId w:val="0"/>
        </w:numPr>
        <w:ind w:left="737"/>
      </w:pPr>
      <w:r>
        <w:t>Ú</w:t>
      </w:r>
      <w:r w:rsidR="00B50C25" w:rsidRPr="00B50C25">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031E9A">
        <w:t>starého stavebního zákona nebo § 6 odst. 1 nového stavebního zákona</w:t>
      </w:r>
      <w:r w:rsidR="00031E9A" w:rsidRPr="00B50C25" w:rsidDel="00031E9A">
        <w:t xml:space="preserve"> </w:t>
      </w:r>
      <w:r w:rsidR="00B50C25"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E02556">
        <w:t xml:space="preserve">posledních </w:t>
      </w:r>
      <w:r w:rsidRPr="00A26C48">
        <w:t>5</w:t>
      </w:r>
      <w:r w:rsidRPr="00E02556">
        <w:t xml:space="preserve"> let. Pro odstranění pochybností zadavatel uvádí, že požadavek kritéria technické kvalifikace na doložení stavebních, resp. nejvýznamnějších stavebních prací lze splnit předložením seznamu</w:t>
      </w:r>
      <w:r w:rsidR="00845C50" w:rsidRPr="00E02556">
        <w:t xml:space="preserve"> a </w:t>
      </w:r>
      <w:r w:rsidRPr="00E02556">
        <w:t>osvědčení</w:t>
      </w:r>
      <w:r w:rsidR="00092CC9" w:rsidRPr="00E02556">
        <w:t xml:space="preserve"> o </w:t>
      </w:r>
      <w:r w:rsidRPr="00E02556">
        <w:t>řádném poskytnutí</w:t>
      </w:r>
      <w:r w:rsidR="00845C50" w:rsidRPr="00E02556">
        <w:t xml:space="preserve"> a </w:t>
      </w:r>
      <w:r w:rsidRPr="00E02556">
        <w:t>dokončení i pouze jediné stavební, resp. nejvýznamnější stavební práce, jejíž hodnota představuje alespoň požadovanou hodnotu stavebních prací</w:t>
      </w:r>
      <w:r w:rsidR="00092CC9" w:rsidRPr="00E02556">
        <w:t xml:space="preserve"> v </w:t>
      </w:r>
      <w:r w:rsidRPr="00E02556">
        <w:t xml:space="preserve">součtu za posledních </w:t>
      </w:r>
      <w:r w:rsidRPr="00A26C48">
        <w:t>5</w:t>
      </w:r>
      <w:r w:rsidRPr="00E02556">
        <w:t xml:space="preserve"> let</w:t>
      </w:r>
      <w:r w:rsidR="00845C50" w:rsidRPr="00E02556">
        <w:t xml:space="preserve"> a </w:t>
      </w:r>
      <w:r w:rsidRPr="00E02556">
        <w:t>splňuje i všechny minimální hodnoty</w:t>
      </w:r>
      <w:r w:rsidR="00BB4AF2" w:rsidRPr="00E02556">
        <w:t xml:space="preserve"> u </w:t>
      </w:r>
      <w:r w:rsidRPr="00E02556">
        <w:t>jednotlivých nejvýznamnějších stavebních prací,</w:t>
      </w:r>
      <w:r w:rsidR="00845C50" w:rsidRPr="00E02556">
        <w:t xml:space="preserve"> a</w:t>
      </w:r>
      <w:r w:rsidR="00092CC9" w:rsidRPr="00E02556">
        <w:t xml:space="preserve"> v </w:t>
      </w:r>
      <w:r w:rsidRPr="00E02556">
        <w:t>jejímž</w:t>
      </w:r>
      <w:r>
        <w:t xml:space="preserve"> rámci byly realizovány všechny práce splňující jednotlivé požadavky zadavatele výše, resp. splněny i všechny další požadavky stanovené</w:t>
      </w:r>
      <w:r w:rsidR="00092CC9">
        <w:t xml:space="preserve"> v </w:t>
      </w:r>
      <w:r>
        <w:t>tomto článku.</w:t>
      </w:r>
    </w:p>
    <w:p w14:paraId="528CC6C8" w14:textId="120ED70B" w:rsidR="00930B79" w:rsidRPr="00C445D1" w:rsidRDefault="0035531B" w:rsidP="00C445D1">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D860D5">
        <w:t>9.3</w:t>
      </w:r>
      <w:r w:rsidR="00222275">
        <w:fldChar w:fldCharType="end"/>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D860D5">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 xml:space="preserve">místo </w:t>
      </w:r>
      <w:r>
        <w:lastRenderedPageBreak/>
        <w:t>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E02556">
        <w:t xml:space="preserve">Doba </w:t>
      </w:r>
      <w:r w:rsidR="00D31E39" w:rsidRPr="00E02556">
        <w:t xml:space="preserve">posledních </w:t>
      </w:r>
      <w:r w:rsidRPr="00A26C48">
        <w:t>5</w:t>
      </w:r>
      <w:r w:rsidRPr="00E02556">
        <w:t xml:space="preserve"> let </w:t>
      </w:r>
      <w:r w:rsidR="00D31E39" w:rsidRPr="00E02556">
        <w:t xml:space="preserve">před zahájením zadávacího řízení </w:t>
      </w:r>
      <w:r w:rsidRPr="00E02556">
        <w:t xml:space="preserve">se </w:t>
      </w:r>
      <w:r w:rsidR="000A2EAF" w:rsidRPr="00E02556">
        <w:t xml:space="preserve">pro účely prokázání technické kvalifikace ohledně referenčních zakázek </w:t>
      </w:r>
      <w:r w:rsidRPr="00E02556">
        <w:t>považuje za splněnou, pokud byly stavební/nejvýznamnější stavební práce</w:t>
      </w:r>
      <w:r w:rsidR="00092CC9" w:rsidRPr="00E02556">
        <w:t xml:space="preserve"> </w:t>
      </w:r>
      <w:r w:rsidR="000A2EAF" w:rsidRPr="00E02556">
        <w:t xml:space="preserve">dokončeny </w:t>
      </w:r>
      <w:r w:rsidR="00092CC9" w:rsidRPr="00E02556">
        <w:t>v </w:t>
      </w:r>
      <w:r w:rsidRPr="00E02556">
        <w:t>průběhu této doby</w:t>
      </w:r>
      <w:r w:rsidR="000A2EAF" w:rsidRPr="00E02556">
        <w:t xml:space="preserve"> nebo kdykoli po zahájení zadávacího řízení, včetně doby po podání nabídek, a to nejpozději do doby zadavatelem případně stanovené k předložení údajů a dokladů dle § 46 ZZVZ. Pro </w:t>
      </w:r>
      <w:r w:rsidRPr="00E02556">
        <w:t xml:space="preserve">prokázání kvalifikace postačuje, aby byl požadovaný finanční objem </w:t>
      </w:r>
      <w:r w:rsidR="00293D72" w:rsidRPr="00E02556">
        <w:t xml:space="preserve">či jiné minimální hodnoty </w:t>
      </w:r>
      <w:r w:rsidRPr="00E02556">
        <w:t>stavebních/nejvýznamnějších stavebních prací dosažen</w:t>
      </w:r>
      <w:r w:rsidR="00293D72" w:rsidRPr="00E02556">
        <w:t>y</w:t>
      </w:r>
      <w:r w:rsidRPr="00E02556">
        <w:t xml:space="preserve"> za celou dobu realizace stavebních/nejvýznamnějších stavebních prací, nikoliv pouze</w:t>
      </w:r>
      <w:r w:rsidR="00092CC9" w:rsidRPr="00E02556">
        <w:t xml:space="preserve"> v </w:t>
      </w:r>
      <w:r w:rsidRPr="00E02556">
        <w:t xml:space="preserve">průběhu posledních </w:t>
      </w:r>
      <w:r w:rsidRPr="00A26C48">
        <w:t>5</w:t>
      </w:r>
      <w:r w:rsidRPr="00E02556">
        <w:t xml:space="preserve"> let před zahájením zadávacího řízení. Dokončením se</w:t>
      </w:r>
      <w:r w:rsidR="00BB4AF2" w:rsidRPr="00E02556">
        <w:t xml:space="preserve"> u </w:t>
      </w:r>
      <w:r w:rsidR="007B1E1B" w:rsidRPr="00E02556">
        <w:t>stavebních/</w:t>
      </w:r>
      <w:r w:rsidRPr="00E02556">
        <w:t xml:space="preserve">nejvýznamnějších stavebních prací </w:t>
      </w:r>
      <w:r w:rsidR="002A30C7" w:rsidRPr="00E02556">
        <w:t xml:space="preserve">pro účely prokázání technické kvalifikace v tomto zadávacím řízení </w:t>
      </w:r>
      <w:r w:rsidRPr="00E02556">
        <w:t xml:space="preserve">rozumí </w:t>
      </w:r>
      <w:r w:rsidR="007B1E1B" w:rsidRPr="00E02556">
        <w:t xml:space="preserve">i </w:t>
      </w:r>
      <w:r w:rsidRPr="00E02556">
        <w:t>uvedení díla</w:t>
      </w:r>
      <w:r w:rsidR="007B1E1B" w:rsidRPr="00E02556">
        <w:t>, resp. poslední části</w:t>
      </w:r>
      <w:r w:rsidR="00227BC8" w:rsidRPr="00E02556">
        <w:t xml:space="preserve"> stavební práce</w:t>
      </w:r>
      <w:r w:rsidRPr="00E02556">
        <w:t>, alespoň do zkušebního provozu. Zadavatel nicméně za dílo dokončené</w:t>
      </w:r>
      <w:r w:rsidR="00092CC9" w:rsidRPr="00E02556">
        <w:t xml:space="preserve"> v </w:t>
      </w:r>
      <w:r w:rsidRPr="00E02556">
        <w:t xml:space="preserve">období posledních </w:t>
      </w:r>
      <w:r w:rsidRPr="00A26C48">
        <w:t>5</w:t>
      </w:r>
      <w:r w:rsidRPr="00E02556">
        <w:t xml:space="preserve"> let bude považovat též dílo, které</w:t>
      </w:r>
      <w:r w:rsidR="00092CC9" w:rsidRPr="00E02556">
        <w:t xml:space="preserve"> v </w:t>
      </w:r>
      <w:r w:rsidRPr="00E02556">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w:t>
      </w:r>
      <w:r>
        <w:lastRenderedPageBreak/>
        <w:t>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4FE5FFA" w:rsidR="0035531B" w:rsidRDefault="31D57ED8" w:rsidP="00116A4C">
      <w:pPr>
        <w:pStyle w:val="Textbezslovn"/>
        <w:ind w:left="709"/>
      </w:pPr>
      <w:r>
        <w:t>Zadavatel požaduje předložení seznamu níže uvedených členů odborného personálu dodavatele (resp. Personálu zhotovitele). Pro každou osobu odborného personálu</w:t>
      </w:r>
      <w:r w:rsidR="73C5CDA7">
        <w:t xml:space="preserve"> v </w:t>
      </w:r>
      <w:r>
        <w:t>níže uvedené funkci,</w:t>
      </w:r>
      <w:r w:rsidR="497695EF">
        <w:t xml:space="preserve"> s </w:t>
      </w:r>
      <w:r>
        <w:t xml:space="preserve">výjimkou </w:t>
      </w:r>
      <w:r w:rsidR="37992E92">
        <w:t>autorizovaného/</w:t>
      </w:r>
      <w:r>
        <w:t>úředně oprávněného zeměměřického inženýra, může být za účelem splnění kvalifikace doložena pouze jedna fyzická osoba. Jednotlivé požadavky na kvalifikační kritéria</w:t>
      </w:r>
      <w:r w:rsidR="70AE57E6">
        <w:t xml:space="preserve"> u </w:t>
      </w:r>
      <w:r>
        <w:t>každé jednotlivé funkce tedy,</w:t>
      </w:r>
      <w:r w:rsidR="497695EF">
        <w:t xml:space="preserve"> s </w:t>
      </w:r>
      <w:r>
        <w:t xml:space="preserve">výjimkou </w:t>
      </w:r>
      <w:r w:rsidR="00031E9A">
        <w:t>autorizovaného/</w:t>
      </w:r>
      <w:r>
        <w:t>úředně oprávněného zeměměřického inženýra, nelze jakkoliv rozdělit mezi více fyzických osob, takže</w:t>
      </w:r>
      <w:r w:rsidR="70AE57E6">
        <w:t xml:space="preserve"> u </w:t>
      </w:r>
      <w:r>
        <w:t xml:space="preserve">téže funkce člena personálu nemůže být prokázáno splnění např. požadované </w:t>
      </w:r>
      <w:r w:rsidR="3F460838">
        <w:t>praxe</w:t>
      </w:r>
      <w:r>
        <w:t xml:space="preserve"> jednou osobou</w:t>
      </w:r>
      <w:r w:rsidR="497695EF">
        <w:t xml:space="preserve"> a </w:t>
      </w:r>
      <w:r>
        <w:t xml:space="preserve">pomocí jiné osoby odborná způsobilost. </w:t>
      </w:r>
      <w:r w:rsidR="6DF06627">
        <w:t xml:space="preserve">I v případě, že bude kvalifikace </w:t>
      </w:r>
      <w:r w:rsidR="44FDC75E">
        <w:t xml:space="preserve">jednotlivých </w:t>
      </w:r>
      <w:r w:rsidR="6DF06627">
        <w:t xml:space="preserve">členů odborného personálu </w:t>
      </w:r>
      <w:r w:rsidR="7F40A482">
        <w:t xml:space="preserve">v plném rozsahu </w:t>
      </w:r>
      <w:r w:rsidR="6DF06627">
        <w:t xml:space="preserve">prokázána samostatně více fyzickými osobami, může být ve smlouvě uvedena, s výjimkou </w:t>
      </w:r>
      <w:r w:rsidR="00031E9A">
        <w:t>autorizovaného/</w:t>
      </w:r>
      <w:r w:rsidR="6DF06627">
        <w:t xml:space="preserve">úředně oprávněného zeměměřického inženýra, na příslušné pozici člena odborného personálu pouze jedna fyzická osoba. </w:t>
      </w:r>
      <w:r w:rsidR="44FDC75E">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3746E70B">
        <w:rPr>
          <w:rStyle w:val="Tun9b"/>
        </w:rPr>
        <w:t>Funkci stavbyvedoucího</w:t>
      </w:r>
      <w:r w:rsidR="00DD37E1">
        <w:rPr>
          <w:rStyle w:val="Tun9b"/>
        </w:rPr>
        <w:t xml:space="preserve"> a</w:t>
      </w:r>
      <w:r w:rsidRPr="3746E70B">
        <w:rPr>
          <w:rStyle w:val="Tun9b"/>
        </w:rPr>
        <w:t xml:space="preserve"> zástupce stavbyvedoucího</w:t>
      </w:r>
      <w:r w:rsidR="00DD37E1">
        <w:rPr>
          <w:rStyle w:val="Tun9b"/>
        </w:rPr>
        <w:t xml:space="preserve">  </w:t>
      </w:r>
      <w:r w:rsidRPr="3746E70B">
        <w:rPr>
          <w:rStyle w:val="Tun9b"/>
        </w:rPr>
        <w:t>však nelze takto sloučit, tyto funkce musí zastávat vždy odlišné fyzické osoby.</w:t>
      </w:r>
    </w:p>
    <w:p w14:paraId="691752EA" w14:textId="1A634959" w:rsidR="0035531B" w:rsidRDefault="0035531B" w:rsidP="00C445D1">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D860D5">
        <w:t>9.3</w:t>
      </w:r>
      <w:r w:rsidR="00222275">
        <w:fldChar w:fldCharType="end"/>
      </w:r>
      <w:r>
        <w:t>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A26C48" w:rsidRDefault="0035531B" w:rsidP="009067B5">
      <w:pPr>
        <w:pStyle w:val="Odstavec1-1a"/>
        <w:numPr>
          <w:ilvl w:val="0"/>
          <w:numId w:val="20"/>
        </w:numPr>
        <w:rPr>
          <w:rStyle w:val="Tun9b"/>
          <w:b w:val="0"/>
          <w:sz w:val="14"/>
        </w:rPr>
      </w:pPr>
      <w:r w:rsidRPr="00A26C48">
        <w:rPr>
          <w:rStyle w:val="Tun9b"/>
        </w:rPr>
        <w:t>stavbyvedoucí</w:t>
      </w:r>
    </w:p>
    <w:p w14:paraId="0DFF27C0" w14:textId="39AFA2BD" w:rsidR="0035531B" w:rsidRPr="00A26C48" w:rsidRDefault="0035531B" w:rsidP="00930B79">
      <w:pPr>
        <w:pStyle w:val="Odrka1-2-"/>
      </w:pPr>
      <w:r w:rsidRPr="00A26C48">
        <w:t>nejméně 5 let praxe</w:t>
      </w:r>
      <w:r w:rsidR="00092CC9" w:rsidRPr="00A26C48">
        <w:t xml:space="preserve"> v </w:t>
      </w:r>
      <w:r w:rsidRPr="00A26C48">
        <w:t>řízení provádění staveb železničních drah</w:t>
      </w:r>
      <w:r w:rsidR="00CD439E" w:rsidRPr="00A26C48">
        <w:t xml:space="preserve"> </w:t>
      </w:r>
      <w:bookmarkStart w:id="19" w:name="_Hlk168377661"/>
      <w:r w:rsidR="00CD439E" w:rsidRPr="00A26C48">
        <w:t>v oboru specializace trakční vedení</w:t>
      </w:r>
      <w:bookmarkEnd w:id="19"/>
      <w:r w:rsidRPr="00A26C48">
        <w:t xml:space="preserve">; </w:t>
      </w:r>
    </w:p>
    <w:p w14:paraId="10A4B46A" w14:textId="3D0C5C0C" w:rsidR="0035531B" w:rsidRPr="00A26C48" w:rsidRDefault="0035531B" w:rsidP="00F44AC3">
      <w:pPr>
        <w:pStyle w:val="Odrka1-2-"/>
      </w:pPr>
      <w:r w:rsidRPr="00A26C48">
        <w:lastRenderedPageBreak/>
        <w:t>zkušenost</w:t>
      </w:r>
      <w:r w:rsidR="00845C50" w:rsidRPr="00A26C48">
        <w:t xml:space="preserve"> s </w:t>
      </w:r>
      <w:r w:rsidRPr="00A26C48">
        <w:t xml:space="preserve">řízením realizace alespoň jedné </w:t>
      </w:r>
      <w:r w:rsidR="00E56346" w:rsidRPr="00A26C48">
        <w:t>zakázky – stavby</w:t>
      </w:r>
      <w:r w:rsidRPr="00A26C48">
        <w:t xml:space="preserve"> železničních drah</w:t>
      </w:r>
      <w:r w:rsidR="00092CC9" w:rsidRPr="00A26C48">
        <w:t xml:space="preserve"> v </w:t>
      </w:r>
      <w:r w:rsidRPr="00A26C48">
        <w:t xml:space="preserve">hodnotě nejméně </w:t>
      </w:r>
      <w:r w:rsidR="000F4DF8" w:rsidRPr="00A26C48">
        <w:rPr>
          <w:b/>
          <w:bCs/>
        </w:rPr>
        <w:t>1</w:t>
      </w:r>
      <w:r w:rsidR="00590A5B" w:rsidRPr="00A26C48">
        <w:rPr>
          <w:b/>
          <w:bCs/>
        </w:rPr>
        <w:t>0</w:t>
      </w:r>
      <w:r w:rsidR="000F4DF8" w:rsidRPr="00A26C48">
        <w:rPr>
          <w:b/>
          <w:bCs/>
        </w:rPr>
        <w:t>0 mil.</w:t>
      </w:r>
      <w:r w:rsidRPr="00A26C48">
        <w:rPr>
          <w:b/>
          <w:bCs/>
        </w:rPr>
        <w:t xml:space="preserve"> Kč</w:t>
      </w:r>
      <w:r w:rsidRPr="00A26C48">
        <w:t xml:space="preserve"> bez DPH,</w:t>
      </w:r>
      <w:r w:rsidR="00845C50" w:rsidRPr="00A26C48">
        <w:t xml:space="preserve"> </w:t>
      </w:r>
      <w:r w:rsidR="00057CE9" w:rsidRPr="00A26C48">
        <w:t>jež zahrnovala novostavbu</w:t>
      </w:r>
      <w:r w:rsidR="00370F1F" w:rsidRPr="00A26C48">
        <w:t>,</w:t>
      </w:r>
      <w:r w:rsidR="00057CE9" w:rsidRPr="00A26C48">
        <w:t xml:space="preserve"> rekonstrukci</w:t>
      </w:r>
      <w:r w:rsidR="00055D34" w:rsidRPr="00A26C48">
        <w:t xml:space="preserve"> nebo</w:t>
      </w:r>
      <w:r w:rsidR="00057CE9" w:rsidRPr="00A26C48">
        <w:t xml:space="preserve"> </w:t>
      </w:r>
      <w:r w:rsidR="00370F1F" w:rsidRPr="00A26C48">
        <w:t xml:space="preserve">opravu </w:t>
      </w:r>
      <w:r w:rsidR="00396DB4" w:rsidRPr="00A26C48">
        <w:t xml:space="preserve"> trakčního </w:t>
      </w:r>
      <w:proofErr w:type="gramStart"/>
      <w:r w:rsidR="00396DB4" w:rsidRPr="00A26C48">
        <w:t>vedení</w:t>
      </w:r>
      <w:proofErr w:type="gramEnd"/>
      <w:r w:rsidR="00396DB4" w:rsidRPr="00A26C48">
        <w:t xml:space="preserve"> </w:t>
      </w:r>
      <w:r w:rsidR="00845C50" w:rsidRPr="00A26C48">
        <w:t>a </w:t>
      </w:r>
      <w:r w:rsidRPr="00A26C48">
        <w:t>to</w:t>
      </w:r>
      <w:r w:rsidR="00092CC9" w:rsidRPr="00A26C48">
        <w:t xml:space="preserve"> v </w:t>
      </w:r>
      <w:r w:rsidRPr="00A26C48">
        <w:t>posledních 10 letech před zahájením zadávacího řízení;</w:t>
      </w:r>
    </w:p>
    <w:p w14:paraId="19A9FACF" w14:textId="4837604B" w:rsidR="0035531B" w:rsidRPr="00A26C48" w:rsidRDefault="0035531B" w:rsidP="00AD1771">
      <w:pPr>
        <w:pStyle w:val="Odrka1-2-"/>
      </w:pPr>
      <w:r w:rsidRPr="00A26C48">
        <w:t>musí předložit doklad</w:t>
      </w:r>
      <w:r w:rsidR="00092CC9" w:rsidRPr="00A26C48">
        <w:t xml:space="preserve"> o </w:t>
      </w:r>
      <w:r w:rsidRPr="00A26C48">
        <w:t>autorizaci</w:t>
      </w:r>
      <w:r w:rsidR="00092CC9" w:rsidRPr="00A26C48">
        <w:t xml:space="preserve"> v </w:t>
      </w:r>
      <w:r w:rsidRPr="00A26C48">
        <w:t xml:space="preserve">rozsahu dle § 5 odst. 3 písm. </w:t>
      </w:r>
      <w:r w:rsidR="00055D34" w:rsidRPr="00A26C48">
        <w:t>e</w:t>
      </w:r>
      <w:r w:rsidRPr="00A26C48">
        <w:t xml:space="preserve">) </w:t>
      </w:r>
      <w:r w:rsidR="00C574FE" w:rsidRPr="00A26C48">
        <w:t xml:space="preserve">autorizačního </w:t>
      </w:r>
      <w:r w:rsidRPr="00A26C48">
        <w:t>zákona, tedy</w:t>
      </w:r>
      <w:r w:rsidR="00092CC9" w:rsidRPr="00A26C48">
        <w:t xml:space="preserve"> v </w:t>
      </w:r>
      <w:r w:rsidRPr="00A26C48">
        <w:t xml:space="preserve">oboru </w:t>
      </w:r>
      <w:bookmarkStart w:id="20" w:name="_Hlk164774301"/>
      <w:r w:rsidR="00055D34" w:rsidRPr="00A26C48">
        <w:t>technologická zařízení staveb</w:t>
      </w:r>
      <w:bookmarkEnd w:id="20"/>
      <w:r w:rsidRPr="00A26C48">
        <w:t>;</w:t>
      </w:r>
    </w:p>
    <w:p w14:paraId="2907A8CC" w14:textId="77777777" w:rsidR="0035531B" w:rsidRPr="00A26C48" w:rsidRDefault="0035531B" w:rsidP="00930B79">
      <w:pPr>
        <w:pStyle w:val="Odstavec1-1a"/>
        <w:rPr>
          <w:rStyle w:val="Tun9b"/>
        </w:rPr>
      </w:pPr>
      <w:r w:rsidRPr="00A26C48">
        <w:rPr>
          <w:rStyle w:val="Tun9b"/>
        </w:rPr>
        <w:t>zástupce stavbyvedoucího</w:t>
      </w:r>
    </w:p>
    <w:p w14:paraId="4259738E" w14:textId="02381E35" w:rsidR="003C6721" w:rsidRPr="00A26C48" w:rsidRDefault="003C6721" w:rsidP="003C6721">
      <w:pPr>
        <w:pStyle w:val="Odrka1-2-"/>
      </w:pPr>
      <w:r w:rsidRPr="00A26C48">
        <w:t>nejméně 5 let praxe v provádění staveb železničních drah</w:t>
      </w:r>
      <w:r w:rsidR="00A168FA" w:rsidRPr="00A26C48">
        <w:t xml:space="preserve"> v oboru specializace trakční vedení</w:t>
      </w:r>
      <w:r w:rsidRPr="00A26C48">
        <w:t>;</w:t>
      </w:r>
    </w:p>
    <w:p w14:paraId="7C7F9A14" w14:textId="3E357A67" w:rsidR="003C6721" w:rsidRPr="00A26C48" w:rsidRDefault="003C6721" w:rsidP="003C6721">
      <w:pPr>
        <w:pStyle w:val="Odrka1-2-"/>
      </w:pPr>
      <w:r w:rsidRPr="00A26C48">
        <w:t xml:space="preserve">zkušenost s realizací alespoň jedné </w:t>
      </w:r>
      <w:r w:rsidR="00E56346" w:rsidRPr="00A26C48">
        <w:t>zakázky – stavby</w:t>
      </w:r>
      <w:r w:rsidRPr="00A26C48">
        <w:t xml:space="preserve"> železničních drah v hodnotě nejméně </w:t>
      </w:r>
      <w:r w:rsidR="00396DB4" w:rsidRPr="00A26C48">
        <w:rPr>
          <w:b/>
          <w:bCs/>
        </w:rPr>
        <w:t>5</w:t>
      </w:r>
      <w:r w:rsidR="000F4DF8" w:rsidRPr="00A26C48">
        <w:rPr>
          <w:b/>
          <w:bCs/>
        </w:rPr>
        <w:t>0 mil.</w:t>
      </w:r>
      <w:r w:rsidRPr="00A26C48">
        <w:rPr>
          <w:b/>
          <w:bCs/>
        </w:rPr>
        <w:t xml:space="preserve"> Kč</w:t>
      </w:r>
      <w:r w:rsidRPr="00A26C48">
        <w:t xml:space="preserve"> bez DPH, </w:t>
      </w:r>
      <w:r w:rsidR="00815F1A" w:rsidRPr="00A26C48">
        <w:t>jež zahrnovala novostavbu</w:t>
      </w:r>
      <w:r w:rsidR="00370F1F" w:rsidRPr="00A26C48">
        <w:t>,</w:t>
      </w:r>
      <w:r w:rsidR="00815F1A" w:rsidRPr="00A26C48">
        <w:t xml:space="preserve"> </w:t>
      </w:r>
      <w:r w:rsidR="0005476A" w:rsidRPr="00A26C48">
        <w:t>rekonstrukci</w:t>
      </w:r>
      <w:r w:rsidR="00055D34" w:rsidRPr="00A26C48">
        <w:t xml:space="preserve"> nebo</w:t>
      </w:r>
      <w:r w:rsidR="0005476A" w:rsidRPr="00A26C48">
        <w:t xml:space="preserve"> opravu </w:t>
      </w:r>
      <w:r w:rsidR="00815F1A" w:rsidRPr="00A26C48">
        <w:rPr>
          <w:rFonts w:ascii="Verdana" w:hAnsi="Verdana" w:cs="Calibri"/>
        </w:rPr>
        <w:t xml:space="preserve">trakčního </w:t>
      </w:r>
      <w:proofErr w:type="gramStart"/>
      <w:r w:rsidR="00815F1A" w:rsidRPr="00A26C48">
        <w:rPr>
          <w:rFonts w:ascii="Verdana" w:hAnsi="Verdana" w:cs="Calibri"/>
        </w:rPr>
        <w:t>vedení</w:t>
      </w:r>
      <w:proofErr w:type="gramEnd"/>
      <w:r w:rsidR="00815F1A" w:rsidRPr="00A26C48">
        <w:rPr>
          <w:rFonts w:ascii="Verdana" w:hAnsi="Verdana" w:cs="Calibri"/>
        </w:rPr>
        <w:t xml:space="preserve"> </w:t>
      </w:r>
      <w:r w:rsidRPr="00A26C48">
        <w:t>a to v posledních 10 letech před zahájením zadávacího řízení;</w:t>
      </w:r>
    </w:p>
    <w:p w14:paraId="4646DAEA" w14:textId="54C73927" w:rsidR="0035531B" w:rsidRPr="00A26C48" w:rsidRDefault="0035531B" w:rsidP="00930B79">
      <w:pPr>
        <w:pStyle w:val="Odrka1-2-"/>
      </w:pPr>
      <w:r w:rsidRPr="00A26C48">
        <w:t>musí předložit doklad</w:t>
      </w:r>
      <w:r w:rsidR="00092CC9" w:rsidRPr="00A26C48">
        <w:t xml:space="preserve"> o </w:t>
      </w:r>
      <w:r w:rsidRPr="00A26C48">
        <w:t>autorizaci</w:t>
      </w:r>
      <w:r w:rsidR="00092CC9" w:rsidRPr="00A26C48">
        <w:t xml:space="preserve"> v </w:t>
      </w:r>
      <w:r w:rsidRPr="00A26C48">
        <w:t xml:space="preserve">rozsahu dle § 5 odst. 3 písm. </w:t>
      </w:r>
      <w:r w:rsidR="00055D34" w:rsidRPr="00A26C48">
        <w:t>e</w:t>
      </w:r>
      <w:r w:rsidRPr="00A26C48">
        <w:t>)</w:t>
      </w:r>
      <w:r w:rsidR="00590A5B" w:rsidRPr="00A26C48">
        <w:t xml:space="preserve"> </w:t>
      </w:r>
      <w:r w:rsidRPr="00A26C48">
        <w:t>autorizačního zákona, tedy</w:t>
      </w:r>
      <w:r w:rsidR="00092CC9" w:rsidRPr="00A26C48">
        <w:t xml:space="preserve"> v </w:t>
      </w:r>
      <w:r w:rsidRPr="00A26C48">
        <w:t xml:space="preserve">oboru </w:t>
      </w:r>
      <w:r w:rsidR="000F4DF8" w:rsidRPr="00A26C48">
        <w:t>technologická zařízení staveb</w:t>
      </w:r>
      <w:r w:rsidRPr="00A26C48">
        <w:t>;</w:t>
      </w:r>
    </w:p>
    <w:p w14:paraId="33C0C333" w14:textId="501606BF" w:rsidR="0035531B" w:rsidRPr="00A26C48" w:rsidRDefault="0035531B" w:rsidP="008B2021">
      <w:pPr>
        <w:pStyle w:val="Odstavec1-1a"/>
        <w:rPr>
          <w:rStyle w:val="Tun9b"/>
        </w:rPr>
      </w:pPr>
      <w:r w:rsidRPr="00A26C48">
        <w:rPr>
          <w:rStyle w:val="Tun9b"/>
        </w:rPr>
        <w:t>specialista (vedoucí prací) na geotechniku</w:t>
      </w:r>
      <w:r w:rsidR="000F4DF8" w:rsidRPr="00A26C48">
        <w:rPr>
          <w:i/>
          <w:iCs/>
        </w:rPr>
        <w:t xml:space="preserve"> </w:t>
      </w:r>
    </w:p>
    <w:p w14:paraId="6BBEC6C0" w14:textId="77777777" w:rsidR="0035531B" w:rsidRPr="00A26C48" w:rsidRDefault="0035531B" w:rsidP="008B2021">
      <w:pPr>
        <w:pStyle w:val="Odrka1-2-"/>
      </w:pPr>
      <w:r w:rsidRPr="00A26C48">
        <w:t>nejméně 5 let praxe</w:t>
      </w:r>
      <w:r w:rsidR="00092CC9" w:rsidRPr="00A26C48">
        <w:t xml:space="preserve"> v </w:t>
      </w:r>
      <w:r w:rsidRPr="00A26C48">
        <w:t xml:space="preserve">oboru své specializace </w:t>
      </w:r>
      <w:r w:rsidR="0084414D" w:rsidRPr="00A26C48">
        <w:t xml:space="preserve">(geotechnika) </w:t>
      </w:r>
      <w:r w:rsidRPr="00A26C48">
        <w:t>při provádění staveb;</w:t>
      </w:r>
    </w:p>
    <w:p w14:paraId="4E7B44EA" w14:textId="77777777" w:rsidR="000019FE" w:rsidRPr="00A26C48" w:rsidRDefault="000019FE" w:rsidP="000019FE">
      <w:pPr>
        <w:pStyle w:val="Odstavec1-1a"/>
        <w:numPr>
          <w:ilvl w:val="0"/>
          <w:numId w:val="19"/>
        </w:numPr>
        <w:rPr>
          <w:rStyle w:val="Tun9b"/>
        </w:rPr>
      </w:pPr>
      <w:r w:rsidRPr="00A26C48">
        <w:rPr>
          <w:rStyle w:val="Tun9b"/>
        </w:rPr>
        <w:t xml:space="preserve">osoba odborně způsobilá k provádění revizí, prohlídek a zkoušek UTZ </w:t>
      </w:r>
    </w:p>
    <w:p w14:paraId="6A0FA909" w14:textId="1AB536B6" w:rsidR="000019FE" w:rsidRPr="00A26C48" w:rsidRDefault="000019FE" w:rsidP="000019FE">
      <w:pPr>
        <w:pStyle w:val="Odrka1-2-"/>
        <w:numPr>
          <w:ilvl w:val="1"/>
          <w:numId w:val="59"/>
        </w:numPr>
      </w:pPr>
      <w:r w:rsidRPr="00A26C48">
        <w:t>nejméně 5 let praxe v oboru své specializace</w:t>
      </w:r>
      <w:r w:rsidR="00396DB4" w:rsidRPr="00A26C48">
        <w:t xml:space="preserve"> (provádění revizí, prohlídek a zkoušek UTZ)</w:t>
      </w:r>
      <w:r w:rsidRPr="00A26C48">
        <w:t>;</w:t>
      </w:r>
    </w:p>
    <w:p w14:paraId="3F18DC19" w14:textId="3B30C46F" w:rsidR="000019FE" w:rsidRPr="00A26C48" w:rsidRDefault="000019FE" w:rsidP="000019FE">
      <w:pPr>
        <w:pStyle w:val="Odrka1-2-"/>
        <w:numPr>
          <w:ilvl w:val="1"/>
          <w:numId w:val="59"/>
        </w:numPr>
      </w:pPr>
      <w:r w:rsidRPr="00A26C48">
        <w:t>musí předložit doklad opravňující k provádění technických prohlídek a zkoušek určených technických zařízení uváděných do provozu podle § 48 odst. 1 zák. č. 266/1994 Sb., o drahách</w:t>
      </w:r>
      <w:r w:rsidR="00201A3F" w:rsidRPr="00A26C48">
        <w:t xml:space="preserve"> v rozsahu</w:t>
      </w:r>
      <w:r w:rsidRPr="00A26C48">
        <w:t xml:space="preserve"> – pevná trakční zařízení železničních drah, elektrické zařízení do </w:t>
      </w:r>
      <w:proofErr w:type="gramStart"/>
      <w:r w:rsidRPr="00A26C48">
        <w:t>1000V</w:t>
      </w:r>
      <w:proofErr w:type="gramEnd"/>
      <w:r w:rsidRPr="00A26C48">
        <w:t xml:space="preserve"> včetně hromosvodů v rozsahu činnosti pro provádění revizí UTZ;</w:t>
      </w:r>
    </w:p>
    <w:p w14:paraId="7CE95175" w14:textId="77777777" w:rsidR="0035531B" w:rsidRPr="00A26C48" w:rsidRDefault="0035531B" w:rsidP="008B2021">
      <w:pPr>
        <w:pStyle w:val="Odstavec1-1a"/>
        <w:rPr>
          <w:rStyle w:val="Tun9b"/>
        </w:rPr>
      </w:pPr>
      <w:r w:rsidRPr="00A26C48">
        <w:rPr>
          <w:rStyle w:val="Tun9b"/>
        </w:rPr>
        <w:t>osoba odpovědná za bezpečnost</w:t>
      </w:r>
      <w:r w:rsidR="00845C50" w:rsidRPr="00A26C48">
        <w:rPr>
          <w:rStyle w:val="Tun9b"/>
        </w:rPr>
        <w:t xml:space="preserve"> a </w:t>
      </w:r>
      <w:r w:rsidRPr="00A26C48">
        <w:rPr>
          <w:rStyle w:val="Tun9b"/>
        </w:rPr>
        <w:t>ochranu zdraví při práci</w:t>
      </w:r>
    </w:p>
    <w:p w14:paraId="42193F28" w14:textId="77777777" w:rsidR="0035531B" w:rsidRPr="00A26C48" w:rsidRDefault="0035531B" w:rsidP="008B2021">
      <w:pPr>
        <w:pStyle w:val="Odrka1-2-"/>
      </w:pPr>
      <w:r w:rsidRPr="00A26C48">
        <w:t>nejméně 5 let praxe</w:t>
      </w:r>
      <w:r w:rsidR="00092CC9" w:rsidRPr="00A26C48">
        <w:t xml:space="preserve"> v </w:t>
      </w:r>
      <w:r w:rsidRPr="00A26C48">
        <w:t>oboru bezpečnosti</w:t>
      </w:r>
      <w:r w:rsidR="00845C50" w:rsidRPr="00A26C48">
        <w:t xml:space="preserve"> a </w:t>
      </w:r>
      <w:r w:rsidRPr="00A26C48">
        <w:t>ochrany zdraví při práci;</w:t>
      </w:r>
    </w:p>
    <w:p w14:paraId="42294AA2" w14:textId="77777777" w:rsidR="0035531B" w:rsidRPr="00A26C48" w:rsidRDefault="0035531B" w:rsidP="008B2021">
      <w:pPr>
        <w:pStyle w:val="Odstavec1-1a"/>
        <w:rPr>
          <w:rStyle w:val="Tun9b"/>
        </w:rPr>
      </w:pPr>
      <w:r w:rsidRPr="00A26C48">
        <w:rPr>
          <w:rStyle w:val="Tun9b"/>
        </w:rPr>
        <w:t>osoba odpovědná za odpadové hospodářství</w:t>
      </w:r>
    </w:p>
    <w:p w14:paraId="1B54D5CC" w14:textId="100DFA35" w:rsidR="0035531B" w:rsidRPr="00A26C48" w:rsidRDefault="31D57ED8" w:rsidP="008B2021">
      <w:pPr>
        <w:pStyle w:val="Odrka1-2-"/>
      </w:pPr>
      <w:r w:rsidRPr="00A26C48">
        <w:t>nejméně 5 let praxe</w:t>
      </w:r>
      <w:r w:rsidR="73C5CDA7" w:rsidRPr="00A26C48">
        <w:t xml:space="preserve"> v </w:t>
      </w:r>
      <w:r w:rsidRPr="00A26C48">
        <w:t>oboru odpadového hospodářství</w:t>
      </w:r>
      <w:r w:rsidR="7C3487D1" w:rsidRPr="00A26C48">
        <w:t xml:space="preserve"> při provádění staveb</w:t>
      </w:r>
      <w:r w:rsidRPr="00A26C48">
        <w:t>;</w:t>
      </w:r>
    </w:p>
    <w:p w14:paraId="209AC323" w14:textId="79E75989" w:rsidR="0035531B" w:rsidRPr="00A26C48" w:rsidRDefault="00873C94" w:rsidP="008B2021">
      <w:pPr>
        <w:pStyle w:val="Odstavec1-1a"/>
        <w:rPr>
          <w:rStyle w:val="Tun9b"/>
        </w:rPr>
      </w:pPr>
      <w:r w:rsidRPr="00A26C48">
        <w:rPr>
          <w:rStyle w:val="Tun9b"/>
        </w:rPr>
        <w:t>autorizovaný/</w:t>
      </w:r>
      <w:r w:rsidR="0035531B" w:rsidRPr="00A26C48">
        <w:rPr>
          <w:rStyle w:val="Tun9b"/>
        </w:rPr>
        <w:t>úředně oprávněný zeměměřický inženýr</w:t>
      </w:r>
    </w:p>
    <w:p w14:paraId="0291F75A" w14:textId="780DA87E" w:rsidR="00873C94" w:rsidRPr="00A26C48" w:rsidRDefault="00873C94" w:rsidP="00873C94">
      <w:pPr>
        <w:pStyle w:val="Odrka1-2-"/>
      </w:pPr>
      <w:r w:rsidRPr="00A26C48">
        <w:t>musí předložit doklad o autorizaci v rozsahu dle § 16f odst. 1 písm. a) a c) zákona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 zeměměřictví a o změně a doplnění některých zákonů souvisejících s jeho zavedením, ve znění platném do 30.6.2023;</w:t>
      </w:r>
    </w:p>
    <w:p w14:paraId="72F3AEFD" w14:textId="66DDE5B4" w:rsidR="0035531B" w:rsidRPr="00A26C48" w:rsidRDefault="01A6FFE5" w:rsidP="008B2021">
      <w:pPr>
        <w:pStyle w:val="Odrka1-2-"/>
      </w:pPr>
      <w:r w:rsidRPr="00A26C48">
        <w:t>zkušenost</w:t>
      </w:r>
      <w:r w:rsidR="5CF8A44D" w:rsidRPr="00A26C48">
        <w:t xml:space="preserve"> s </w:t>
      </w:r>
      <w:r w:rsidRPr="00A26C48">
        <w:t xml:space="preserve">realizací alespoň jedné </w:t>
      </w:r>
      <w:r w:rsidR="00E56346" w:rsidRPr="00A26C48">
        <w:t>zakázky – dopravní</w:t>
      </w:r>
      <w:r w:rsidRPr="00A26C48">
        <w:t xml:space="preserve"> stavby</w:t>
      </w:r>
      <w:r w:rsidR="2F1526D7" w:rsidRPr="00A26C48">
        <w:t xml:space="preserve"> v </w:t>
      </w:r>
      <w:r w:rsidRPr="00A26C48">
        <w:t xml:space="preserve">hodnotě nejméně </w:t>
      </w:r>
      <w:r w:rsidR="00590A5B" w:rsidRPr="00A26C48">
        <w:rPr>
          <w:b/>
          <w:bCs/>
        </w:rPr>
        <w:t>20 mil. Kč</w:t>
      </w:r>
      <w:r w:rsidRPr="00A26C48">
        <w:t xml:space="preserve"> bez DPH, jejímž předmětem bylo mj. ověřování zeměměřických činností při novostavbě</w:t>
      </w:r>
      <w:r w:rsidR="711890D1" w:rsidRPr="00A26C48">
        <w:t>,</w:t>
      </w:r>
      <w:r w:rsidRPr="00A26C48">
        <w:t xml:space="preserve"> rekonstrukci </w:t>
      </w:r>
      <w:r w:rsidR="711890D1" w:rsidRPr="00A26C48">
        <w:t xml:space="preserve">nebo opravě </w:t>
      </w:r>
      <w:r w:rsidRPr="00A26C48">
        <w:t>dopravní stavby,</w:t>
      </w:r>
      <w:r w:rsidR="5CF8A44D" w:rsidRPr="00A26C48">
        <w:t xml:space="preserve"> a </w:t>
      </w:r>
      <w:r w:rsidRPr="00A26C48">
        <w:t>to</w:t>
      </w:r>
      <w:r w:rsidR="2F1526D7" w:rsidRPr="00A26C48">
        <w:t xml:space="preserve"> v </w:t>
      </w:r>
      <w:r w:rsidRPr="00A26C48">
        <w:t>posledních 10 letech před zahájením zadávacího řízení</w:t>
      </w:r>
      <w:r w:rsidR="2590E411" w:rsidRPr="00A26C48">
        <w:t>.</w:t>
      </w:r>
    </w:p>
    <w:p w14:paraId="7070F4B6" w14:textId="77777777" w:rsidR="00EE2244" w:rsidRPr="00A26C48" w:rsidRDefault="00EE2244" w:rsidP="00EE2244">
      <w:pPr>
        <w:pStyle w:val="Odrka1-2-"/>
        <w:numPr>
          <w:ilvl w:val="0"/>
          <w:numId w:val="0"/>
        </w:numPr>
        <w:ind w:left="1531"/>
      </w:pPr>
    </w:p>
    <w:p w14:paraId="3868D710" w14:textId="67836D62"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0E3CE6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21914" w:rsidR="0035531B" w:rsidRDefault="31D57ED8" w:rsidP="00116A4C">
      <w:pPr>
        <w:pStyle w:val="Textbezslovn"/>
        <w:ind w:left="709"/>
      </w:pPr>
      <w:r>
        <w:t xml:space="preserve">Zadavatel výše </w:t>
      </w:r>
      <w:r w:rsidR="67890E26">
        <w:t xml:space="preserve">u jednotlivých členů odborného personálu zhotovitele </w:t>
      </w:r>
      <w:r>
        <w:t>stanovil maximální lhůtu, za kterou budou uznány zkušenosti příslušných členů odborného personálu</w:t>
      </w:r>
      <w:r w:rsidR="497695EF">
        <w:t xml:space="preserve"> s </w:t>
      </w:r>
      <w:r>
        <w:t>řízením realizace</w:t>
      </w:r>
      <w:r w:rsidR="584E005B">
        <w:t xml:space="preserve"> nebo</w:t>
      </w:r>
      <w:r>
        <w:t xml:space="preserve"> realizací </w:t>
      </w:r>
      <w:r w:rsidR="584E005B">
        <w:t>stavby</w:t>
      </w:r>
      <w:r>
        <w:t>.</w:t>
      </w:r>
      <w:r w:rsidR="73C5CDA7">
        <w:t xml:space="preserve"> </w:t>
      </w:r>
      <w:r w:rsidR="26C7F25F">
        <w:t>V</w:t>
      </w:r>
      <w:r w:rsidR="73C5CDA7">
        <w:t> </w:t>
      </w:r>
      <w:r>
        <w:t>této lhůtě tyto referenční stavby musely být dokončeny (mohly však být zahájeny dříve)</w:t>
      </w:r>
      <w:r w:rsidR="287E52AA">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287E52AA">
        <w:t>Dokončením se pro účely prokázání technické kvalifikace v tomto zadávacím řízení rozumí i uvedení díla, resp. poslední části</w:t>
      </w:r>
      <w:r w:rsidR="7EB277BA">
        <w:t xml:space="preserve"> stavební práce</w:t>
      </w:r>
      <w:r w:rsidR="287E52AA">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4270836E" w:rsidRPr="3746E70B">
        <w:rPr>
          <w:rFonts w:ascii="Verdana" w:hAnsi="Verdana" w:cs="Calibri"/>
        </w:rPr>
        <w:t xml:space="preserve">Postačuje, aby finanční hodnota u požadovaných prací/činností byla dosažena za celou dobu realizace referenční stavby, nikoliv pouze v průběhu posledních 10 let před </w:t>
      </w:r>
      <w:r w:rsidR="375A5497" w:rsidRPr="3746E70B">
        <w:rPr>
          <w:rFonts w:ascii="Verdana" w:hAnsi="Verdana"/>
        </w:rPr>
        <w:t>zahájením zadávacího řízení</w:t>
      </w:r>
      <w:r w:rsidR="4270836E" w:rsidRPr="3746E70B">
        <w:rPr>
          <w:rFonts w:ascii="Verdana" w:hAnsi="Verdana" w:cs="Calibri"/>
        </w:rPr>
        <w:t>.</w:t>
      </w:r>
      <w:r w:rsidR="0BDB34ED" w:rsidRPr="3746E70B">
        <w:rPr>
          <w:rFonts w:ascii="Verdana" w:hAnsi="Verdana" w:cs="Calibri"/>
        </w:rPr>
        <w:t xml:space="preserve"> Současně je třeba splnit</w:t>
      </w:r>
      <w:r w:rsidR="5ABC82B1" w:rsidRPr="3746E70B">
        <w:rPr>
          <w:rFonts w:ascii="Verdana" w:hAnsi="Verdana" w:cs="Calibri"/>
        </w:rPr>
        <w:t xml:space="preserve"> i</w:t>
      </w:r>
      <w:r w:rsidR="0BDB34ED" w:rsidRPr="3746E70B">
        <w:rPr>
          <w:rFonts w:ascii="Verdana" w:hAnsi="Verdana" w:cs="Calibri"/>
        </w:rPr>
        <w:t xml:space="preserve"> požadavky na délku zkušenosti </w:t>
      </w:r>
      <w:r w:rsidR="6784C416" w:rsidRPr="3746E70B">
        <w:rPr>
          <w:rFonts w:ascii="Verdana" w:hAnsi="Verdana" w:cs="Calibri"/>
        </w:rPr>
        <w:t>uveden</w:t>
      </w:r>
      <w:r w:rsidR="01899383" w:rsidRPr="3746E70B">
        <w:rPr>
          <w:rFonts w:ascii="Verdana" w:hAnsi="Verdana" w:cs="Calibri"/>
        </w:rPr>
        <w:t>é</w:t>
      </w:r>
      <w:r w:rsidR="6784C416" w:rsidRPr="3746E70B">
        <w:rPr>
          <w:rFonts w:ascii="Verdana" w:hAnsi="Verdana" w:cs="Calibri"/>
        </w:rPr>
        <w:t xml:space="preserve"> </w:t>
      </w:r>
      <w:r w:rsidR="0BDB34ED" w:rsidRPr="3746E70B">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3E92BA04" w:rsidR="0035531B" w:rsidRDefault="0035531B" w:rsidP="008B2021">
      <w:pPr>
        <w:pStyle w:val="Textbezslovn"/>
      </w:pPr>
      <w:r>
        <w:t>V případě, že je</w:t>
      </w:r>
      <w:r w:rsidR="00092CC9">
        <w:t xml:space="preserve"> v </w:t>
      </w:r>
      <w:r>
        <w:t xml:space="preserve">seznamu členů odborného personálu dodavatele ve funkci </w:t>
      </w:r>
      <w:r w:rsidR="00A16653">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A16653">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A16653">
        <w:t xml:space="preserve">§ 16f odst. 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FC8BCA3" w:rsidR="0035531B" w:rsidRPr="008B2021" w:rsidRDefault="003849FA" w:rsidP="0035531B">
      <w:pPr>
        <w:pStyle w:val="Text1-1"/>
        <w:rPr>
          <w:rStyle w:val="Tun9b"/>
        </w:rPr>
      </w:pPr>
      <w:r>
        <w:rPr>
          <w:rStyle w:val="Tun9b"/>
        </w:rPr>
        <w:t xml:space="preserve">Technická </w:t>
      </w:r>
      <w:r w:rsidR="009E5F5F">
        <w:rPr>
          <w:rStyle w:val="Tun9b"/>
        </w:rPr>
        <w:t>kvalifikace – přehled</w:t>
      </w:r>
      <w:r w:rsidR="0035531B" w:rsidRPr="008B2021">
        <w:rPr>
          <w:rStyle w:val="Tun9b"/>
        </w:rPr>
        <w:t xml:space="preserve"> technických zařízení</w:t>
      </w:r>
      <w:r w:rsidR="00AF0B01">
        <w:rPr>
          <w:rStyle w:val="Tun9b"/>
        </w:rPr>
        <w:t xml:space="preserve"> (strojů)</w:t>
      </w:r>
    </w:p>
    <w:p w14:paraId="4CD632DA" w14:textId="2EE77C65" w:rsidR="0035531B" w:rsidRPr="00A26C48"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 xml:space="preserve">dispozici. Z předloženého přehledu musí plynout, </w:t>
      </w:r>
      <w:r w:rsidRPr="00A26C48">
        <w:t>že dodavatel bude mít při plnění</w:t>
      </w:r>
      <w:r w:rsidR="00BC6D2B" w:rsidRPr="00A26C48">
        <w:t xml:space="preserve"> k </w:t>
      </w:r>
      <w:r w:rsidRPr="00A26C48">
        <w:t>dispozici následující zařízení</w:t>
      </w:r>
      <w:r w:rsidR="00283649" w:rsidRPr="00A26C48">
        <w:t xml:space="preserve"> (stroje)</w:t>
      </w:r>
      <w:r w:rsidRPr="00A26C48">
        <w:t>:</w:t>
      </w:r>
    </w:p>
    <w:tbl>
      <w:tblPr>
        <w:tblStyle w:val="Mkatabulky"/>
        <w:tblW w:w="0" w:type="auto"/>
        <w:tblInd w:w="788" w:type="dxa"/>
        <w:tblBorders>
          <w:top w:val="single" w:sz="2" w:space="0" w:color="auto"/>
        </w:tblBorders>
        <w:tblLook w:val="04E0" w:firstRow="1" w:lastRow="1" w:firstColumn="1" w:lastColumn="0" w:noHBand="0" w:noVBand="1"/>
      </w:tblPr>
      <w:tblGrid>
        <w:gridCol w:w="3181"/>
        <w:gridCol w:w="1276"/>
        <w:gridCol w:w="2268"/>
        <w:gridCol w:w="1189"/>
      </w:tblGrid>
      <w:tr w:rsidR="00AA709D" w:rsidRPr="00A26C48" w14:paraId="74FF7D08" w14:textId="66E7A36B" w:rsidTr="003938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1" w:type="dxa"/>
            <w:tcBorders>
              <w:bottom w:val="single" w:sz="2" w:space="0" w:color="auto"/>
            </w:tcBorders>
            <w:vAlign w:val="center"/>
          </w:tcPr>
          <w:p w14:paraId="5069AE49" w14:textId="682D433D" w:rsidR="00AA709D" w:rsidRPr="00A26C48" w:rsidRDefault="00AA709D" w:rsidP="00E20769">
            <w:pPr>
              <w:jc w:val="center"/>
            </w:pPr>
            <w:r w:rsidRPr="00A26C48">
              <w:t>Zařízení (stroje):</w:t>
            </w:r>
          </w:p>
        </w:tc>
        <w:tc>
          <w:tcPr>
            <w:tcW w:w="1276" w:type="dxa"/>
            <w:tcBorders>
              <w:bottom w:val="single" w:sz="2" w:space="0" w:color="auto"/>
            </w:tcBorders>
            <w:vAlign w:val="center"/>
          </w:tcPr>
          <w:p w14:paraId="014FFF3D" w14:textId="6427A399" w:rsidR="00AA709D" w:rsidRPr="00A26C48"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A26C48">
              <w:t>Počet kusů:</w:t>
            </w:r>
          </w:p>
        </w:tc>
        <w:tc>
          <w:tcPr>
            <w:tcW w:w="2268" w:type="dxa"/>
            <w:tcBorders>
              <w:bottom w:val="single" w:sz="2" w:space="0" w:color="auto"/>
            </w:tcBorders>
            <w:vAlign w:val="center"/>
          </w:tcPr>
          <w:p w14:paraId="48EFB59A" w14:textId="1ED878EF" w:rsidR="00AA709D" w:rsidRPr="00A26C48"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A26C48">
              <w:t>Požadované technické parametry (např. minimální výkon)</w:t>
            </w:r>
          </w:p>
        </w:tc>
        <w:tc>
          <w:tcPr>
            <w:tcW w:w="1189" w:type="dxa"/>
            <w:tcBorders>
              <w:bottom w:val="single" w:sz="2" w:space="0" w:color="auto"/>
            </w:tcBorders>
            <w:vAlign w:val="center"/>
          </w:tcPr>
          <w:p w14:paraId="5F753D99" w14:textId="36C8E9D6" w:rsidR="00AA709D" w:rsidRPr="00A26C48" w:rsidRDefault="00AA709D" w:rsidP="00AA709D">
            <w:pPr>
              <w:jc w:val="center"/>
              <w:cnfStyle w:val="100000000000" w:firstRow="1" w:lastRow="0" w:firstColumn="0" w:lastColumn="0" w:oddVBand="0" w:evenVBand="0" w:oddHBand="0" w:evenHBand="0" w:firstRowFirstColumn="0" w:firstRowLastColumn="0" w:lastRowFirstColumn="0" w:lastRowLastColumn="0"/>
            </w:pPr>
            <w:r w:rsidRPr="00A26C48">
              <w:t>Řídí se</w:t>
            </w:r>
            <w:r w:rsidR="00A97609" w:rsidRPr="00A26C48">
              <w:t xml:space="preserve"> Pokynem SŽ PO-08/2022-GŘ (prozatímní)</w:t>
            </w:r>
          </w:p>
        </w:tc>
      </w:tr>
      <w:tr w:rsidR="00AA709D" w:rsidRPr="00A26C48" w14:paraId="2CD693A3" w14:textId="51D393A0" w:rsidTr="0039380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1" w:type="dxa"/>
            <w:shd w:val="clear" w:color="auto" w:fill="auto"/>
          </w:tcPr>
          <w:p w14:paraId="25B766E9" w14:textId="3521A0EF" w:rsidR="00AA709D" w:rsidRPr="00A26C48" w:rsidRDefault="00AA709D" w:rsidP="00BC6D2B">
            <w:pPr>
              <w:rPr>
                <w:b w:val="0"/>
              </w:rPr>
            </w:pPr>
            <w:r w:rsidRPr="00A26C48">
              <w:rPr>
                <w:b w:val="0"/>
              </w:rPr>
              <w:t xml:space="preserve">Souprava pro montáž trakčního vedení o minimálním funkčním rozsahu: hnací drážní vozidlo, vozy s montážní plošinou, kolejový jeřáb, rozvinovací vůz, montážní plošina s rukou a montážním košem </w:t>
            </w:r>
          </w:p>
        </w:tc>
        <w:tc>
          <w:tcPr>
            <w:tcW w:w="1276" w:type="dxa"/>
            <w:shd w:val="clear" w:color="auto" w:fill="auto"/>
            <w:vAlign w:val="center"/>
          </w:tcPr>
          <w:p w14:paraId="07F3BE42" w14:textId="32511B73" w:rsidR="00AA709D" w:rsidRPr="00A26C48" w:rsidRDefault="00AA709D" w:rsidP="00E20769">
            <w:pPr>
              <w:jc w:val="center"/>
              <w:cnfStyle w:val="010000000000" w:firstRow="0" w:lastRow="1" w:firstColumn="0" w:lastColumn="0" w:oddVBand="0" w:evenVBand="0" w:oddHBand="0" w:evenHBand="0" w:firstRowFirstColumn="0" w:firstRowLastColumn="0" w:lastRowFirstColumn="0" w:lastRowLastColumn="0"/>
              <w:rPr>
                <w:b w:val="0"/>
              </w:rPr>
            </w:pPr>
            <w:r w:rsidRPr="00A26C48">
              <w:rPr>
                <w:b w:val="0"/>
              </w:rPr>
              <w:t>1 ks</w:t>
            </w:r>
          </w:p>
        </w:tc>
        <w:tc>
          <w:tcPr>
            <w:tcW w:w="2268" w:type="dxa"/>
            <w:vAlign w:val="center"/>
          </w:tcPr>
          <w:p w14:paraId="2676D51D" w14:textId="721C90D3" w:rsidR="00AA709D" w:rsidRPr="00A26C48" w:rsidRDefault="0039380A" w:rsidP="00AA709D">
            <w:pPr>
              <w:jc w:val="center"/>
              <w:cnfStyle w:val="010000000000" w:firstRow="0" w:lastRow="1" w:firstColumn="0" w:lastColumn="0" w:oddVBand="0" w:evenVBand="0" w:oddHBand="0" w:evenHBand="0" w:firstRowFirstColumn="0" w:firstRowLastColumn="0" w:lastRowFirstColumn="0" w:lastRowLastColumn="0"/>
              <w:rPr>
                <w:b w:val="0"/>
              </w:rPr>
            </w:pPr>
            <w:r w:rsidRPr="00A26C48">
              <w:rPr>
                <w:b w:val="0"/>
              </w:rPr>
              <w:t>kolejový jeřáb o minimální nosnosti  8 tun, montážní plošina s rukou a montážním košem s minimálním vyložením 10 m od osy koleje</w:t>
            </w:r>
          </w:p>
        </w:tc>
        <w:tc>
          <w:tcPr>
            <w:tcW w:w="1189" w:type="dxa"/>
            <w:vAlign w:val="center"/>
          </w:tcPr>
          <w:p w14:paraId="3CD34DC6" w14:textId="49BE9752" w:rsidR="00AA709D" w:rsidRPr="00A26C48" w:rsidRDefault="00DB0BB6" w:rsidP="00AA709D">
            <w:pPr>
              <w:jc w:val="center"/>
              <w:cnfStyle w:val="010000000000" w:firstRow="0" w:lastRow="1" w:firstColumn="0" w:lastColumn="0" w:oddVBand="0" w:evenVBand="0" w:oddHBand="0" w:evenHBand="0" w:firstRowFirstColumn="0" w:firstRowLastColumn="0" w:lastRowFirstColumn="0" w:lastRowLastColumn="0"/>
              <w:rPr>
                <w:b w:val="0"/>
              </w:rPr>
            </w:pPr>
            <w:r w:rsidRPr="00A26C48">
              <w:rPr>
                <w:b w:val="0"/>
              </w:rPr>
              <w:t>ne</w:t>
            </w:r>
          </w:p>
        </w:tc>
      </w:tr>
    </w:tbl>
    <w:p w14:paraId="4C18A146" w14:textId="3420FA2D" w:rsidR="0035531B" w:rsidRPr="00A26C48" w:rsidRDefault="0035531B" w:rsidP="00E6413F">
      <w:pPr>
        <w:pStyle w:val="Odrka1-1"/>
        <w:spacing w:before="240"/>
      </w:pPr>
      <w:r w:rsidRPr="00A26C48">
        <w:t xml:space="preserve">dodavatel prokáže splnění tohoto kvalifikačního kritéria předložením čestného prohlášení. Vzor čestného prohlášení – přehledu technických zařízení </w:t>
      </w:r>
      <w:r w:rsidR="00AF0B01" w:rsidRPr="00A26C48">
        <w:t xml:space="preserve">(strojů) </w:t>
      </w:r>
      <w:r w:rsidRPr="00A26C48">
        <w:t xml:space="preserve">tvoří Přílohu č. </w:t>
      </w:r>
      <w:r w:rsidR="00602BF1" w:rsidRPr="00A26C48">
        <w:t>12</w:t>
      </w:r>
      <w:r w:rsidRPr="00A26C48">
        <w:t xml:space="preserve"> těchto Pokynů;</w:t>
      </w:r>
    </w:p>
    <w:p w14:paraId="67EFE44D" w14:textId="4476CBDA" w:rsidR="0035531B" w:rsidRPr="00A26C48" w:rsidRDefault="0035531B" w:rsidP="0006499F">
      <w:pPr>
        <w:pStyle w:val="Odrka1-1"/>
      </w:pPr>
      <w:r w:rsidRPr="00A26C48">
        <w:t>přílohou čestného prohlášení musí být dokumenty nepochybně prokazující, že dodavatel je vlastníkem (výpis</w:t>
      </w:r>
      <w:r w:rsidR="0060115D" w:rsidRPr="00A26C48">
        <w:t xml:space="preserve"> z </w:t>
      </w:r>
      <w:r w:rsidRPr="00A26C48">
        <w:t>majetkové evidence) nebo má smluvně zajištěno (alespoň smlouvou</w:t>
      </w:r>
      <w:r w:rsidR="00092CC9" w:rsidRPr="00A26C48">
        <w:t xml:space="preserve"> o </w:t>
      </w:r>
      <w:r w:rsidRPr="00A26C48">
        <w:t>smlouvě budoucí) užívání zadavatelem požadovaných technických zařízení</w:t>
      </w:r>
      <w:r w:rsidR="00845C50" w:rsidRPr="00A26C48">
        <w:t xml:space="preserve"> </w:t>
      </w:r>
      <w:r w:rsidR="00AF0B01" w:rsidRPr="00A26C48">
        <w:t xml:space="preserve">(strojů) </w:t>
      </w:r>
      <w:r w:rsidR="00845C50" w:rsidRPr="00A26C48">
        <w:t>s </w:t>
      </w:r>
      <w:r w:rsidRPr="00A26C48">
        <w:t>možností využití pro provádění prací, které jsou předmětem této zakázky, dle požadovaného časového harmonogramu postupu prací;</w:t>
      </w:r>
    </w:p>
    <w:p w14:paraId="31568870" w14:textId="4D574DBB" w:rsidR="2425EB0F" w:rsidRPr="00A26C48" w:rsidRDefault="2425EB0F" w:rsidP="3D580A2D">
      <w:pPr>
        <w:pStyle w:val="Odrka1-1"/>
      </w:pPr>
      <w:r w:rsidRPr="00A26C48">
        <w:t>p</w:t>
      </w:r>
      <w:r w:rsidR="3C109D5B" w:rsidRPr="00A26C48">
        <w:t>ro technická zařízení, která se řídí Pokynem SŽ PO-08/2022-GŘ (prozatímní), Pokyn generálního ředitele k posuzování přípustnosti strojů a speciálních vozidel dodavatelů pro technologické využití při pracích na železničních drahách státní organizace Správa železnic, uvedená dodavatelem k prokázání splnění tohoto požadavku, musí být přílohou čestného prohlášení dále některý z níže uvedených dokladů:</w:t>
      </w:r>
    </w:p>
    <w:p w14:paraId="609C7373" w14:textId="327D0B5E" w:rsidR="3C109D5B" w:rsidRPr="00A26C48" w:rsidRDefault="3C109D5B" w:rsidP="00116A4C">
      <w:pPr>
        <w:pStyle w:val="Odrka1-2-"/>
      </w:pPr>
      <w:r w:rsidRPr="00A26C48">
        <w:t>Protokol o provedení provozní zkoušky konkrétního stroje (postačuje v prosté kopii), kterým je posouzena jeho přípustnost pro technologické využití na drahách zadavatele dle čl. 3.3 Pokynu generálního ředitele k posuzování přípustnosti strojů a speciálních vozidel dodavatelů pro technologické využití při pracích na železničních drahách státní organizace Správa železnic SŽ PO-08/2022-GŘ (prozatímní), jež je vnitřním předpisem zadavatele, nebo</w:t>
      </w:r>
    </w:p>
    <w:p w14:paraId="6830ACA6" w14:textId="1F2D4B36" w:rsidR="0035531B" w:rsidRPr="00E6413F" w:rsidRDefault="3C109D5B" w:rsidP="00E6413F">
      <w:pPr>
        <w:pStyle w:val="Odrka1-2-"/>
        <w:rPr>
          <w:b/>
          <w:bCs/>
        </w:rPr>
      </w:pPr>
      <w:r w:rsidRPr="00A26C48">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00C97121" w:rsidRPr="00A26C48">
        <w:t xml:space="preserve"> </w:t>
      </w:r>
      <w:r w:rsidRPr="00A26C48">
        <w:t xml:space="preserve">v případě technického zařízení (stroje), pro něž zatím </w:t>
      </w:r>
      <w:r w:rsidRPr="00A26C48">
        <w:lastRenderedPageBreak/>
        <w:t>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p>
    <w:p w14:paraId="2E5C546B" w14:textId="3D45D2F4" w:rsidR="0035531B" w:rsidRPr="00A26C48" w:rsidRDefault="0035531B" w:rsidP="00E6413F">
      <w:pPr>
        <w:pStyle w:val="Text1-1"/>
        <w:spacing w:before="240"/>
        <w:rPr>
          <w:rStyle w:val="Tun9b"/>
        </w:rPr>
      </w:pPr>
      <w:r w:rsidRPr="00A26C48">
        <w:rPr>
          <w:rStyle w:val="Tun9b"/>
        </w:rPr>
        <w:t>Další technická kvalifikace</w:t>
      </w:r>
    </w:p>
    <w:p w14:paraId="7404D775" w14:textId="02FF68C7" w:rsidR="0035531B" w:rsidRPr="00A26C48" w:rsidRDefault="00590A5B" w:rsidP="00590A5B">
      <w:pPr>
        <w:pStyle w:val="Textbezslovn"/>
      </w:pPr>
      <w:r w:rsidRPr="00A26C48">
        <w:t xml:space="preserve">Nepožadováno. </w:t>
      </w:r>
    </w:p>
    <w:p w14:paraId="78CAA042" w14:textId="77777777" w:rsidR="0035531B" w:rsidRPr="0006499F" w:rsidRDefault="0035531B" w:rsidP="0035531B">
      <w:pPr>
        <w:pStyle w:val="Text1-1"/>
        <w:rPr>
          <w:rStyle w:val="Tun9b"/>
        </w:rPr>
      </w:pPr>
      <w:r w:rsidRPr="00A26C48">
        <w:rPr>
          <w:rStyle w:val="Tun9b"/>
        </w:rPr>
        <w:t>Požadavek na prokázání</w:t>
      </w:r>
      <w:r w:rsidRPr="0006499F">
        <w:rPr>
          <w:rStyle w:val="Tun9b"/>
        </w:rPr>
        <w:t xml:space="preserve">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8BB0F39"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03E88A02" w:rsidR="0035531B" w:rsidRDefault="0035531B" w:rsidP="68ABDC06">
      <w:pPr>
        <w:pStyle w:val="Textbezslovn"/>
        <w:ind w:left="0"/>
      </w:pPr>
      <w:r>
        <w:lastRenderedPageBreak/>
        <w:t xml:space="preserve">Doklady prokazující základní způsobilost podle </w:t>
      </w:r>
      <w:r w:rsidR="7F944CBD">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Pr="00A26C48"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A26C48">
        <w:t>podmínku pro uzavření smlouvy.</w:t>
      </w:r>
    </w:p>
    <w:p w14:paraId="6FE3B930" w14:textId="353C7B61" w:rsidR="0035531B" w:rsidRPr="00A26C48" w:rsidRDefault="714BE21C" w:rsidP="00590A5B">
      <w:pPr>
        <w:pStyle w:val="Odrka1-1"/>
      </w:pPr>
      <w:r w:rsidRPr="00A26C48">
        <w:t>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s jeho zavedením, ve znění platném do 30.6.2023.</w:t>
      </w:r>
    </w:p>
    <w:p w14:paraId="0E4454F6" w14:textId="77777777" w:rsidR="0035531B" w:rsidRPr="00A26C48" w:rsidRDefault="01A6FFE5" w:rsidP="0006499F">
      <w:pPr>
        <w:pStyle w:val="Odrka1-1"/>
        <w:spacing w:after="0"/>
      </w:pPr>
      <w:r w:rsidRPr="00A26C48">
        <w:t>Informace</w:t>
      </w:r>
      <w:r w:rsidR="6242E7E6" w:rsidRPr="00A26C48">
        <w:t xml:space="preserve"> k </w:t>
      </w:r>
      <w:r w:rsidRPr="00A26C48">
        <w:t>doložení pověření Ministerstva dopravy ČR</w:t>
      </w:r>
      <w:r w:rsidR="6242E7E6" w:rsidRPr="00A26C48">
        <w:t xml:space="preserve"> k </w:t>
      </w:r>
      <w:r w:rsidRPr="00A26C48">
        <w:t>provádění technických prohlídek</w:t>
      </w:r>
      <w:r w:rsidR="5CF8A44D" w:rsidRPr="00A26C48">
        <w:t xml:space="preserve"> a </w:t>
      </w:r>
      <w:r w:rsidRPr="00A26C48">
        <w:t>zkoušek určených technických zařízení (UTZ) dle § 47 odst. 4 zákona č. 266/1994 Sb.,</w:t>
      </w:r>
      <w:r w:rsidR="2F1526D7" w:rsidRPr="00A26C48">
        <w:t xml:space="preserve"> o </w:t>
      </w:r>
      <w:r w:rsidRPr="00A26C48">
        <w:t>drahách, ve znění pozdějších předpisů: osoba žádající</w:t>
      </w:r>
      <w:r w:rsidR="2F1526D7" w:rsidRPr="00A26C48">
        <w:t xml:space="preserve"> o </w:t>
      </w:r>
      <w:r w:rsidRPr="00A26C48">
        <w:t>uvedené pověření postupuje podle „Podmínek pro pověřování právnických osob podle § 47 odst. 4 zákona č. 266/1994 Sb.,</w:t>
      </w:r>
      <w:r w:rsidR="2F1526D7" w:rsidRPr="00A26C48">
        <w:t xml:space="preserve"> o </w:t>
      </w:r>
      <w:r w:rsidRPr="00A26C48">
        <w:t>dráhách, ve znění pozdějších předpisů,</w:t>
      </w:r>
      <w:r w:rsidR="6242E7E6" w:rsidRPr="00A26C48">
        <w:t xml:space="preserve"> k </w:t>
      </w:r>
      <w:r w:rsidRPr="00A26C48">
        <w:t>provádění technických prohlídek</w:t>
      </w:r>
      <w:r w:rsidR="5CF8A44D" w:rsidRPr="00A26C48">
        <w:t xml:space="preserve"> a </w:t>
      </w:r>
      <w:r w:rsidRPr="00A26C48">
        <w:t>zkoušek určených technických zařízení“ stanovených Ministerstvem dopravy, jež jsou dostupné na internetových stránkách Ministerstva dopravy:</w:t>
      </w:r>
    </w:p>
    <w:p w14:paraId="6E7C11D8" w14:textId="5D890B41" w:rsidR="0035531B" w:rsidRPr="00A26C48" w:rsidRDefault="00D860D5" w:rsidP="0006499F">
      <w:pPr>
        <w:pStyle w:val="Textbezslovn"/>
        <w:ind w:left="1077"/>
      </w:pPr>
      <w:hyperlink r:id="rId20" w:history="1">
        <w:r w:rsidR="008D552B" w:rsidRPr="00A26C48">
          <w:rPr>
            <w:rStyle w:val="Hypertextovodkaz"/>
            <w:rFonts w:cs="Calibri"/>
          </w:rPr>
          <w:t>http://www.mdcr.cz/cs/Drazni_doprava/Seznam_pravnickych_osob/</w:t>
        </w:r>
      </w:hyperlink>
      <w:r w:rsidR="0035531B" w:rsidRPr="00A26C48">
        <w:t xml:space="preserve"> </w:t>
      </w:r>
    </w:p>
    <w:p w14:paraId="28C57951" w14:textId="77777777" w:rsidR="0035531B" w:rsidRPr="00A26C48" w:rsidRDefault="0035531B" w:rsidP="0006499F">
      <w:pPr>
        <w:pStyle w:val="Textbezslovn"/>
        <w:ind w:left="1077"/>
      </w:pPr>
      <w:r w:rsidRPr="00A26C48">
        <w:t>Doklady</w:t>
      </w:r>
      <w:r w:rsidR="00092CC9" w:rsidRPr="00A26C48">
        <w:t xml:space="preserve"> o </w:t>
      </w:r>
      <w:r w:rsidRPr="00A26C48">
        <w:t>splnění výše uvedených povinností dokládá vybraný dodavatel jako podmínku pro uzavření smlouvy.</w:t>
      </w:r>
    </w:p>
    <w:p w14:paraId="3ACBD6FE" w14:textId="77777777" w:rsidR="0035531B" w:rsidRDefault="0035531B" w:rsidP="0006499F">
      <w:pPr>
        <w:pStyle w:val="Textbezslovn"/>
        <w:ind w:left="1077"/>
      </w:pPr>
      <w:r w:rsidRPr="00A26C48">
        <w:t>[není-li požadováno</w:t>
      </w:r>
      <w:r w:rsidR="00092CC9" w:rsidRPr="00A26C48">
        <w:t xml:space="preserve"> v </w:t>
      </w:r>
      <w:r w:rsidRPr="00A26C48">
        <w:t>čl. 19.3, výše uvedený odstavec ohledně UTZ vypustit]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1" w:name="_Hlk144455738"/>
      <w:r>
        <w:t xml:space="preserve">Dodavatel může ekonomickou kvalifikaci, technickou kvalifikaci nebo profesní způsobilost </w:t>
      </w:r>
      <w:bookmarkEnd w:id="21"/>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1A6FFE5" w:rsidP="0006499F">
      <w:pPr>
        <w:pStyle w:val="Odrka1-1"/>
      </w:pPr>
      <w:r>
        <w:t>doklady</w:t>
      </w:r>
      <w:r w:rsidR="2F1526D7">
        <w:t xml:space="preserve"> o </w:t>
      </w:r>
      <w:r>
        <w:t xml:space="preserve">splnění základní způsobilosti podle § 74 ZZVZ jinou </w:t>
      </w:r>
      <w:r w:rsidR="3CB4D24A">
        <w:t>o</w:t>
      </w:r>
      <w:r>
        <w:t>sobou,</w:t>
      </w:r>
    </w:p>
    <w:p w14:paraId="2A6A9889" w14:textId="77777777" w:rsidR="0035531B" w:rsidRDefault="01A6FFE5" w:rsidP="0006499F">
      <w:pPr>
        <w:pStyle w:val="Odrka1-1"/>
      </w:pPr>
      <w:r>
        <w:t xml:space="preserve">doklady prokazující splnění profesní způsobilosti podle § 77 odst. 1 ZZVZ jinou osobou, </w:t>
      </w:r>
    </w:p>
    <w:p w14:paraId="566A92DD" w14:textId="77777777" w:rsidR="0035531B" w:rsidRDefault="01A6FFE5" w:rsidP="0006499F">
      <w:pPr>
        <w:pStyle w:val="Odrka1-1"/>
      </w:pPr>
      <w:r>
        <w:t>doklady prokazující splnění chybějící části kvalifikace prostřednictvím jiné osoby a</w:t>
      </w:r>
    </w:p>
    <w:p w14:paraId="519112FB" w14:textId="6E637098" w:rsidR="0035531B" w:rsidRPr="0006499F" w:rsidRDefault="7A5F35C8" w:rsidP="0006499F">
      <w:pPr>
        <w:pStyle w:val="Odrka1-1"/>
        <w:rPr>
          <w:rStyle w:val="Tun9b"/>
        </w:rPr>
      </w:pPr>
      <w:r w:rsidRPr="5C193060">
        <w:rPr>
          <w:rStyle w:val="Tun9b"/>
        </w:rPr>
        <w:t xml:space="preserve">smlouvu nebo jinou osobou podepsané potvrzení o její existenci, jejímž obsahem je </w:t>
      </w:r>
      <w:r w:rsidR="01A6FFE5" w:rsidRPr="5C193060">
        <w:rPr>
          <w:rStyle w:val="Tun9b"/>
        </w:rPr>
        <w:t>závazek jiné osoby</w:t>
      </w:r>
      <w:r w:rsidR="6242E7E6" w:rsidRPr="5C193060">
        <w:rPr>
          <w:rStyle w:val="Tun9b"/>
        </w:rPr>
        <w:t xml:space="preserve"> k </w:t>
      </w:r>
      <w:r w:rsidR="01A6FFE5" w:rsidRPr="5C193060">
        <w:rPr>
          <w:rStyle w:val="Tun9b"/>
        </w:rPr>
        <w:t>poskytnutí plnění určeného</w:t>
      </w:r>
      <w:r w:rsidR="6242E7E6" w:rsidRPr="5C193060">
        <w:rPr>
          <w:rStyle w:val="Tun9b"/>
        </w:rPr>
        <w:t xml:space="preserve"> k </w:t>
      </w:r>
      <w:r w:rsidR="01A6FFE5" w:rsidRPr="5C193060">
        <w:rPr>
          <w:rStyle w:val="Tun9b"/>
        </w:rPr>
        <w:t xml:space="preserve">plnění </w:t>
      </w:r>
      <w:r w:rsidR="01A6FFE5" w:rsidRPr="5C193060">
        <w:rPr>
          <w:rStyle w:val="Tun9b"/>
        </w:rPr>
        <w:lastRenderedPageBreak/>
        <w:t>veřejné zakázky nebo</w:t>
      </w:r>
      <w:r w:rsidR="6242E7E6" w:rsidRPr="5C193060">
        <w:rPr>
          <w:rStyle w:val="Tun9b"/>
        </w:rPr>
        <w:t xml:space="preserve"> k </w:t>
      </w:r>
      <w:r w:rsidR="01A6FFE5" w:rsidRPr="5C193060">
        <w:rPr>
          <w:rStyle w:val="Tun9b"/>
        </w:rPr>
        <w:t>poskytnutí věcí či práv,</w:t>
      </w:r>
      <w:r w:rsidR="5CF8A44D" w:rsidRPr="5C193060">
        <w:rPr>
          <w:rStyle w:val="Tun9b"/>
        </w:rPr>
        <w:t xml:space="preserve"> s </w:t>
      </w:r>
      <w:r w:rsidR="01A6FFE5" w:rsidRPr="5C193060">
        <w:rPr>
          <w:rStyle w:val="Tun9b"/>
        </w:rPr>
        <w:t>nimiž bude dodavatel oprávněn disponovat</w:t>
      </w:r>
      <w:r w:rsidR="2F1526D7" w:rsidRPr="5C193060">
        <w:rPr>
          <w:rStyle w:val="Tun9b"/>
        </w:rPr>
        <w:t xml:space="preserve"> </w:t>
      </w:r>
      <w:r w:rsidRPr="5C193060">
        <w:rPr>
          <w:rStyle w:val="Tun9b"/>
        </w:rPr>
        <w:t>při</w:t>
      </w:r>
      <w:r w:rsidR="01A6FFE5" w:rsidRPr="5C193060">
        <w:rPr>
          <w:rStyle w:val="Tun9b"/>
        </w:rPr>
        <w:t xml:space="preserve"> plnění veřejné zakázky,</w:t>
      </w:r>
      <w:r w:rsidR="5CF8A44D" w:rsidRPr="5C193060">
        <w:rPr>
          <w:rStyle w:val="Tun9b"/>
        </w:rPr>
        <w:t xml:space="preserve"> a</w:t>
      </w:r>
      <w:r w:rsidR="14D0434D" w:rsidRPr="5C193060">
        <w:rPr>
          <w:rStyle w:val="Tun9b"/>
        </w:rPr>
        <w:t xml:space="preserve"> </w:t>
      </w:r>
      <w:r w:rsidR="01A6FFE5" w:rsidRPr="5C193060">
        <w:rPr>
          <w:rStyle w:val="Tun9b"/>
        </w:rPr>
        <w:t>to alespoň</w:t>
      </w:r>
      <w:r w:rsidR="2F1526D7" w:rsidRPr="5C193060">
        <w:rPr>
          <w:rStyle w:val="Tun9b"/>
        </w:rPr>
        <w:t xml:space="preserve"> v </w:t>
      </w:r>
      <w:r w:rsidR="01A6FFE5" w:rsidRPr="5C193060">
        <w:rPr>
          <w:rStyle w:val="Tun9b"/>
        </w:rPr>
        <w:t>rozsahu,</w:t>
      </w:r>
      <w:r w:rsidR="2F1526D7" w:rsidRPr="5C193060">
        <w:rPr>
          <w:rStyle w:val="Tun9b"/>
        </w:rPr>
        <w:t xml:space="preserve"> v </w:t>
      </w:r>
      <w:r w:rsidR="01A6FFE5" w:rsidRPr="5C193060">
        <w:rPr>
          <w:rStyle w:val="Tun9b"/>
        </w:rPr>
        <w:t xml:space="preserve">jakém jiná osoba prokázala kvalifikaci za dodavatele. </w:t>
      </w:r>
    </w:p>
    <w:p w14:paraId="64DB6031" w14:textId="32E6429A" w:rsidR="00E104E5" w:rsidRDefault="00E104E5" w:rsidP="0006499F">
      <w:pPr>
        <w:pStyle w:val="Textbezslovn"/>
      </w:pPr>
      <w:bookmarkStart w:id="22"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2"/>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3"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3"/>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4" w:name="_Toc176524906"/>
      <w:r>
        <w:t>DALŠÍ INFORMACE/DOKUMENTY PŘEDKLÁDANÉ DODAVATELEM</w:t>
      </w:r>
      <w:r w:rsidR="00092CC9">
        <w:t xml:space="preserve"> v </w:t>
      </w:r>
      <w:r>
        <w:t>NABÍDCE</w:t>
      </w:r>
      <w:bookmarkEnd w:id="24"/>
    </w:p>
    <w:p w14:paraId="27030976" w14:textId="77777777" w:rsidR="0035531B" w:rsidRDefault="0035531B" w:rsidP="0035531B">
      <w:pPr>
        <w:pStyle w:val="Text1-1"/>
      </w:pPr>
      <w:bookmarkStart w:id="25"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25"/>
    </w:p>
    <w:p w14:paraId="11CEC0C8" w14:textId="5154976D" w:rsidR="00473B42" w:rsidRDefault="01A6FFE5" w:rsidP="00193D8F">
      <w:pPr>
        <w:pStyle w:val="Odrka1-1"/>
      </w:pPr>
      <w:r>
        <w:t>Dokument obsahující informace</w:t>
      </w:r>
      <w:r w:rsidR="2F1526D7">
        <w:t xml:space="preserve"> o </w:t>
      </w:r>
      <w:r>
        <w:t>dodavateli</w:t>
      </w:r>
      <w:r w:rsidR="5CF8A44D">
        <w:t xml:space="preserve"> a </w:t>
      </w:r>
      <w:r>
        <w:t>jeho identifikační údaje. Tento dokument bude předložen ve formě formuláře obsaženého</w:t>
      </w:r>
      <w:r w:rsidR="2F1526D7">
        <w:t xml:space="preserve"> v </w:t>
      </w:r>
      <w:r>
        <w:t>Příloze č. 1 těchto Pokynů.</w:t>
      </w:r>
      <w:r w:rsidR="10FEB8E5">
        <w:t xml:space="preserve"> </w:t>
      </w:r>
    </w:p>
    <w:p w14:paraId="45AACC81" w14:textId="4F9EA9B3" w:rsidR="0035531B" w:rsidRPr="00590A5B" w:rsidRDefault="01A6FFE5" w:rsidP="00590A5B">
      <w:pPr>
        <w:pStyle w:val="Odrka1-1"/>
      </w:pPr>
      <w:r>
        <w:t>Seznam poddodavatelů, pokud jsou dodavateli známi,</w:t>
      </w:r>
      <w:r w:rsidR="5CF8A44D">
        <w:t xml:space="preserve"> s </w:t>
      </w:r>
      <w:r>
        <w:t>uvedením těch částí veřejné zakázky, které bude každý</w:t>
      </w:r>
      <w:r w:rsidR="19FAB8E5">
        <w:t xml:space="preserve"> z </w:t>
      </w:r>
      <w:r>
        <w:t>poddodavatelů plnit. Tyto informace budou předloženy ve formě formuláře obsaženého</w:t>
      </w:r>
      <w:r w:rsidR="2F1526D7">
        <w:t xml:space="preserve"> v </w:t>
      </w:r>
      <w:r>
        <w:t>Příloze č. 2 těchto Pokynů. Součástí Seznamu poddodavatelů budou poddodavatelé, jejichž prostřednictvím prokazoval účastník splnění části kvalifikace postupem dle § 83 ZZVZ,</w:t>
      </w:r>
      <w:r w:rsidR="5CF8A44D">
        <w:t xml:space="preserve"> a </w:t>
      </w:r>
      <w:r>
        <w:t xml:space="preserve">všichni ostatní poddodavatelé, </w:t>
      </w:r>
      <w:r>
        <w:lastRenderedPageBreak/>
        <w:t>kteří se budou podílet na plnění veřejné zakázky.</w:t>
      </w:r>
      <w:r w:rsidR="2F1526D7">
        <w:t xml:space="preserve"> </w:t>
      </w:r>
      <w:r w:rsidR="6A1269AD">
        <w:t>V</w:t>
      </w:r>
      <w:r w:rsidR="2F1526D7">
        <w:t> </w:t>
      </w:r>
      <w:r>
        <w:t>případě, že do doby zadání veřejné zakázky dojde ke změně poddodavatelů, upraví se odpovídajícím způsobem i Seznam poddodavatelů.</w:t>
      </w:r>
      <w:r w:rsidR="2F1526D7">
        <w:t xml:space="preserve"> v </w:t>
      </w:r>
      <w:r w:rsidR="2EB49315">
        <w:t>Seznamu budou uvedeni i </w:t>
      </w:r>
      <w:r>
        <w:t>poddodavatelé – fyzické osoby, které jsou členy odborného personálu dodavatele. Za poddodavatele povinně uváděné</w:t>
      </w:r>
      <w:r w:rsidR="2F1526D7">
        <w:t xml:space="preserve"> v </w:t>
      </w:r>
      <w:r>
        <w:t>seznamu poddodavatelů zadavatel nepovažuje osoby tvořící</w:t>
      </w:r>
      <w:r w:rsidR="5CF8A44D">
        <w:t xml:space="preserve"> s </w:t>
      </w:r>
      <w:r>
        <w:t>dodavatelem koncern.</w:t>
      </w:r>
    </w:p>
    <w:p w14:paraId="32EE94ED" w14:textId="387F1990" w:rsidR="000532CC" w:rsidRPr="00590A5B" w:rsidRDefault="34579394" w:rsidP="00590A5B">
      <w:pPr>
        <w:pStyle w:val="Odrka1-1"/>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0532CC" w:rsidRPr="00590A5B">
        <w:rPr>
          <w:strike/>
        </w:rPr>
        <w:t xml:space="preserve">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498FBB43" w:rsidR="00602BF1" w:rsidRDefault="29DEDBED" w:rsidP="00193D8F">
      <w:pPr>
        <w:pStyle w:val="Odrka1-1"/>
      </w:pPr>
      <w:r>
        <w:t xml:space="preserve">Dodavatel je povinen předložit ve své nabídce čestné prohlášení </w:t>
      </w:r>
      <w:r w:rsidRPr="5C193060">
        <w:rPr>
          <w:lang w:eastAsia="cs-CZ"/>
        </w:rPr>
        <w:t xml:space="preserve">o splnění podmínek v souvislosti </w:t>
      </w:r>
      <w:r w:rsidR="00096059">
        <w:rPr>
          <w:lang w:eastAsia="cs-CZ"/>
        </w:rPr>
        <w:t xml:space="preserve">s mezinárodními sankcemi </w:t>
      </w:r>
      <w:r>
        <w:t>zpracované ve formě formuláře dle Přílohy č. 11 těchto Pokynů.</w:t>
      </w:r>
    </w:p>
    <w:p w14:paraId="30B5354F" w14:textId="77777777" w:rsidR="0035531B" w:rsidRDefault="0035531B" w:rsidP="0035531B">
      <w:pPr>
        <w:pStyle w:val="Text1-1"/>
      </w:pPr>
      <w:bookmarkStart w:id="26" w:name="_Ref145674381"/>
      <w:r>
        <w:t>Podání nabídky společně několika dodavateli:</w:t>
      </w:r>
      <w:bookmarkEnd w:id="26"/>
    </w:p>
    <w:p w14:paraId="32CAF3F0" w14:textId="4303B6B6" w:rsidR="0035531B" w:rsidRPr="00A26C48" w:rsidRDefault="01A6FFE5" w:rsidP="0060115D">
      <w:pPr>
        <w:pStyle w:val="Odrka1-1"/>
      </w:pPr>
      <w:r>
        <w:t>Podává-li nabídku více osob společně, zejména jako společnost ve smyslu ustanovení § 2716</w:t>
      </w:r>
      <w:r w:rsidR="5CF8A44D">
        <w:t xml:space="preserve"> a </w:t>
      </w:r>
      <w:r>
        <w:t>násl. zákona č. 89/2012 Sb., občanský zákoník, ve znění pozdějších předpisů, případně jako jiné sdružení či seskupení dodavatelů (dále</w:t>
      </w:r>
      <w:r w:rsidR="2F1526D7">
        <w:t xml:space="preserve"> v </w:t>
      </w:r>
      <w:r>
        <w:t>textu těchto Pokynů pro dodavatele je takové seskupení dodavatelů obecně označováno zejména jako „společnost“ dodavatelů</w:t>
      </w:r>
      <w:r w:rsidR="5CF8A44D">
        <w:t xml:space="preserve"> a </w:t>
      </w:r>
      <w:r>
        <w:t>člen takového seskupení jako „společník“), musí předložit informace</w:t>
      </w:r>
      <w:r w:rsidR="2F1526D7">
        <w:t xml:space="preserve"> o </w:t>
      </w:r>
      <w:r>
        <w:t>takové společnosti. Toto bude předloženo ve formě formuláře obsaženého</w:t>
      </w:r>
      <w:r w:rsidR="2F1526D7">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2F1526D7">
        <w:t xml:space="preserve"> v </w:t>
      </w:r>
      <w:r>
        <w:t>tomto bodě</w:t>
      </w:r>
      <w:r w:rsidR="5CF8A44D">
        <w:t xml:space="preserve"> a</w:t>
      </w:r>
      <w:r w:rsidR="2F1526D7">
        <w:t xml:space="preserve"> v </w:t>
      </w:r>
      <w:r>
        <w:t xml:space="preserve">bodě </w:t>
      </w:r>
      <w:r w:rsidR="0035531B">
        <w:fldChar w:fldCharType="begin"/>
      </w:r>
      <w:r w:rsidR="0035531B">
        <w:instrText xml:space="preserve"> REF _Ref145673170 \r \h </w:instrText>
      </w:r>
      <w:r w:rsidR="0035531B">
        <w:fldChar w:fldCharType="separate"/>
      </w:r>
      <w:r w:rsidR="00D860D5">
        <w:t>9.3</w:t>
      </w:r>
      <w:r w:rsidR="0035531B">
        <w:fldChar w:fldCharType="end"/>
      </w:r>
      <w:r>
        <w:t xml:space="preserve"> těchto Pokynů</w:t>
      </w:r>
      <w:r w:rsidR="7EF0A037">
        <w:t xml:space="preserve"> (jsou-li </w:t>
      </w:r>
      <w:r w:rsidR="0E449A6D">
        <w:t xml:space="preserve">takové požadavky </w:t>
      </w:r>
      <w:r w:rsidR="2F4C2AE4">
        <w:t xml:space="preserve">v čl. </w:t>
      </w:r>
      <w:r w:rsidR="0035531B">
        <w:fldChar w:fldCharType="begin"/>
      </w:r>
      <w:r w:rsidR="0035531B">
        <w:instrText xml:space="preserve"> REF _Ref145673170 \r \h </w:instrText>
      </w:r>
      <w:r w:rsidR="0035531B">
        <w:fldChar w:fldCharType="separate"/>
      </w:r>
      <w:r w:rsidR="00D860D5">
        <w:t>9.3</w:t>
      </w:r>
      <w:r w:rsidR="0035531B">
        <w:fldChar w:fldCharType="end"/>
      </w:r>
      <w:r w:rsidR="2F4C2AE4">
        <w:t xml:space="preserve"> těchto Pokynů </w:t>
      </w:r>
      <w:r w:rsidR="7EF0A037">
        <w:t>stanoveny)</w:t>
      </w:r>
      <w:r>
        <w:t>. Zadavatel požaduje předmětnou informaci</w:t>
      </w:r>
      <w:r w:rsidR="2F1526D7">
        <w:t xml:space="preserve"> v </w:t>
      </w:r>
      <w:r>
        <w:t>nabídce uvést</w:t>
      </w:r>
      <w:r w:rsidR="2F1526D7">
        <w:t xml:space="preserve"> v </w:t>
      </w:r>
      <w:r>
        <w:t xml:space="preserve">Příloze č. 3 těchto Pokynů. Rozsah </w:t>
      </w:r>
      <w:r w:rsidRPr="00A26C48">
        <w:t xml:space="preserve">participace bude pro dodavatele závazný po celou dobu plnění Smlouvy (jako její příloha č. </w:t>
      </w:r>
      <w:r w:rsidR="7D4756E7" w:rsidRPr="00A26C48">
        <w:t>7</w:t>
      </w:r>
      <w:r w:rsidRPr="00A26C48">
        <w:t>)</w:t>
      </w:r>
      <w:r w:rsidR="5CF8A44D" w:rsidRPr="00A26C48">
        <w:t xml:space="preserve"> a </w:t>
      </w:r>
      <w:r w:rsidRPr="00A26C48">
        <w:t xml:space="preserve">jakákoliv změna bude možná jen po písemném souhlasu zadavatele.  </w:t>
      </w:r>
    </w:p>
    <w:p w14:paraId="2EFD08AB" w14:textId="77777777" w:rsidR="0035531B" w:rsidRPr="00A26C48" w:rsidRDefault="01A6FFE5" w:rsidP="0060115D">
      <w:pPr>
        <w:pStyle w:val="Odrka1-1"/>
      </w:pPr>
      <w:r w:rsidRPr="00A26C48">
        <w:t>Zadavatel požaduje, aby ty významné činnosti, na které se vztahuje poddodavatelské omezení dle čl. 9.3 těchto Pokynů (viz níže</w:t>
      </w:r>
      <w:r w:rsidR="3E244C1A" w:rsidRPr="00A26C48">
        <w:t>, je-li tak v čl. 9.3 těchto Pokynů stanoveno</w:t>
      </w:r>
      <w:r w:rsidRPr="00A26C48">
        <w:t>)</w:t>
      </w:r>
      <w:r w:rsidR="5CF8A44D" w:rsidRPr="00A26C48">
        <w:t xml:space="preserve"> a </w:t>
      </w:r>
      <w:r w:rsidRPr="00A26C48">
        <w:t>které musí být plněny přímo vybraným dodavatelem vlastními prostředky, byly plněny takovým společníkem, který</w:t>
      </w:r>
      <w:r w:rsidR="2F1526D7" w:rsidRPr="00A26C48">
        <w:t xml:space="preserve"> v </w:t>
      </w:r>
      <w:r w:rsidRPr="00A26C48">
        <w:t>zadávacím řízení prokázal odpovídající část požadavků na technickou kvalifikaci dle čl. 8.5 těchto Pokynů výše, konkrétně poskytnutí</w:t>
      </w:r>
      <w:r w:rsidR="5CF8A44D" w:rsidRPr="00A26C48">
        <w:t xml:space="preserve"> a </w:t>
      </w:r>
      <w:r w:rsidRPr="00A26C48">
        <w:t xml:space="preserve">dokončení odpovídajících nejvýznamnějších stavebních prací.  </w:t>
      </w:r>
    </w:p>
    <w:p w14:paraId="3C4250BA" w14:textId="32D79064" w:rsidR="0035531B" w:rsidRDefault="01A6FFE5" w:rsidP="0060115D">
      <w:pPr>
        <w:pStyle w:val="Odrka1-1"/>
      </w:pPr>
      <w:r w:rsidRPr="00A26C48">
        <w:lastRenderedPageBreak/>
        <w:t xml:space="preserve">Uvedené části plnění veřejné zakázky jsou tvořeny </w:t>
      </w:r>
      <w:r w:rsidR="4CD749A0" w:rsidRPr="00A26C48">
        <w:t>SO/PS</w:t>
      </w:r>
      <w:r w:rsidRPr="00A26C48">
        <w:t xml:space="preserve">, jejichž provádění má </w:t>
      </w:r>
      <w:r w:rsidR="1FC57687" w:rsidRPr="00A26C48">
        <w:t xml:space="preserve">pro zadavatele </w:t>
      </w:r>
      <w:r w:rsidRPr="00A26C48">
        <w:t xml:space="preserve">důležitý význam </w:t>
      </w:r>
      <w:r w:rsidR="1FC57687" w:rsidRPr="00A26C48">
        <w:t xml:space="preserve">uvedený v čl. </w:t>
      </w:r>
      <w:r w:rsidR="0035531B" w:rsidRPr="00A26C48">
        <w:fldChar w:fldCharType="begin"/>
      </w:r>
      <w:r w:rsidR="0035531B" w:rsidRPr="00A26C48">
        <w:instrText xml:space="preserve"> REF _Ref145673170 \r \h </w:instrText>
      </w:r>
      <w:r w:rsidR="00A26C48">
        <w:instrText xml:space="preserve"> \* MERGEFORMAT </w:instrText>
      </w:r>
      <w:r w:rsidR="0035531B" w:rsidRPr="00A26C48">
        <w:fldChar w:fldCharType="separate"/>
      </w:r>
      <w:r w:rsidR="00D860D5">
        <w:t>9.3</w:t>
      </w:r>
      <w:r w:rsidR="0035531B" w:rsidRPr="00A26C48">
        <w:fldChar w:fldCharType="end"/>
      </w:r>
      <w:r w:rsidR="714BE21C" w:rsidRPr="00A26C48">
        <w:t xml:space="preserve"> </w:t>
      </w:r>
      <w:r w:rsidR="1FC57687" w:rsidRPr="00A26C48">
        <w:t xml:space="preserve">těchto Pokynů (viz níže, je-li tak v čl. </w:t>
      </w:r>
      <w:r w:rsidR="0035531B" w:rsidRPr="00A26C48">
        <w:fldChar w:fldCharType="begin"/>
      </w:r>
      <w:r w:rsidR="0035531B" w:rsidRPr="00A26C48">
        <w:instrText xml:space="preserve"> REF _Ref145673170 \r \h </w:instrText>
      </w:r>
      <w:r w:rsidR="00A26C48">
        <w:instrText xml:space="preserve"> \* MERGEFORMAT </w:instrText>
      </w:r>
      <w:r w:rsidR="0035531B" w:rsidRPr="00A26C48">
        <w:fldChar w:fldCharType="separate"/>
      </w:r>
      <w:r w:rsidR="00D860D5">
        <w:t>9.3</w:t>
      </w:r>
      <w:r w:rsidR="0035531B" w:rsidRPr="00A26C48">
        <w:fldChar w:fldCharType="end"/>
      </w:r>
      <w:r w:rsidR="714BE21C" w:rsidRPr="00A26C48">
        <w:t xml:space="preserve"> </w:t>
      </w:r>
      <w:r w:rsidR="1FC57687" w:rsidRPr="00A26C48">
        <w:t>těchto Pokynů stanoveno)</w:t>
      </w:r>
      <w:r w:rsidR="1886E5BB" w:rsidRPr="00A26C48">
        <w:t>.</w:t>
      </w:r>
      <w:r w:rsidR="5CF8A44D" w:rsidRPr="00A26C48">
        <w:t xml:space="preserve"> </w:t>
      </w:r>
      <w:r w:rsidR="1886E5BB" w:rsidRPr="00A26C48">
        <w:t>S</w:t>
      </w:r>
      <w:r w:rsidR="5CF8A44D" w:rsidRPr="00A26C48">
        <w:t> </w:t>
      </w:r>
      <w:r w:rsidRPr="00A26C48">
        <w:t>ohledem na to považuje zadavatel za potřebné zajistit, aby tuto část předmětu plnění prováděl vlastními prostředky právě ten ze společníků, který je</w:t>
      </w:r>
      <w:r w:rsidR="6242E7E6" w:rsidRPr="00A26C48">
        <w:t xml:space="preserve"> k </w:t>
      </w:r>
      <w:r w:rsidRPr="00A26C48">
        <w:t>těmto činnostem prokazatelně kvalifikovaný</w:t>
      </w:r>
      <w:r w:rsidR="5CF8A44D" w:rsidRPr="00A26C48">
        <w:t xml:space="preserve"> a </w:t>
      </w:r>
      <w:r w:rsidRPr="00A26C48">
        <w:t>způsobilý. Vlastními prostředky se rozumí Věci určené pro dílo</w:t>
      </w:r>
      <w:r w:rsidR="5CF8A44D" w:rsidRPr="00A26C48">
        <w:t xml:space="preserve"> a </w:t>
      </w:r>
      <w:r w:rsidRPr="00A26C48">
        <w:t>Personál</w:t>
      </w:r>
      <w:r>
        <w:t xml:space="preserve"> zhotovitele specifikovaný</w:t>
      </w:r>
      <w:r w:rsidR="2F1526D7">
        <w:t xml:space="preserve"> v </w:t>
      </w:r>
      <w:r>
        <w:t>pod-článku 4.4.3 Zvláštních podmínek</w:t>
      </w:r>
      <w:r w:rsidR="2F4C2AE4">
        <w:t>.</w:t>
      </w:r>
      <w:r>
        <w:t xml:space="preserve"> </w:t>
      </w:r>
      <w:r w:rsidR="2F4C2AE4">
        <w:t>V</w:t>
      </w:r>
      <w:r>
        <w:t xml:space="preserve"> případě prokázání příslušné kvalifikace členem koncernu společníka se musí na plnění předmětné významné části</w:t>
      </w:r>
      <w:r w:rsidR="2F4C2AE4">
        <w:t xml:space="preserve">, tj. předmětné významné činnosti, na které se vztahuje poddodavatelské omezení dle čl. </w:t>
      </w:r>
      <w:r w:rsidR="0035531B">
        <w:fldChar w:fldCharType="begin"/>
      </w:r>
      <w:r w:rsidR="0035531B">
        <w:instrText xml:space="preserve"> REF _Ref145673170 \r \h </w:instrText>
      </w:r>
      <w:r w:rsidR="0035531B">
        <w:fldChar w:fldCharType="separate"/>
      </w:r>
      <w:r w:rsidR="00D860D5">
        <w:t>9.3</w:t>
      </w:r>
      <w:r w:rsidR="0035531B">
        <w:fldChar w:fldCharType="end"/>
      </w:r>
      <w:r w:rsidR="714BE21C">
        <w:t xml:space="preserve"> </w:t>
      </w:r>
      <w:r w:rsidR="2F4C2AE4">
        <w:t>těchto Pokynů</w:t>
      </w:r>
      <w:r w:rsidR="7AED3584">
        <w:t xml:space="preserve"> (viz níže, je-li tak v čl. 9.3 těchto Pokynů stanoveno)</w:t>
      </w:r>
      <w:r w:rsidR="2F4C2AE4">
        <w:t xml:space="preserve">, </w:t>
      </w:r>
      <w:r>
        <w:t>podílet tento člen koncernu.</w:t>
      </w:r>
    </w:p>
    <w:p w14:paraId="571FC9C8" w14:textId="77777777" w:rsidR="0035531B" w:rsidRDefault="01A6FFE5" w:rsidP="0060115D">
      <w:pPr>
        <w:pStyle w:val="Odrka1-1"/>
      </w:pPr>
      <w:r>
        <w:t>Pokud splňuje kvalifikaci na tyto významné činnosti více společníků</w:t>
      </w:r>
      <w:r w:rsidR="2F1526D7">
        <w:t xml:space="preserve"> v </w:t>
      </w:r>
      <w:r>
        <w:t>rámci společnosti dodavatelů podávajících společnou nabídku</w:t>
      </w:r>
      <w:r w:rsidR="5CF8A44D">
        <w:t xml:space="preserve"> a </w:t>
      </w:r>
      <w:r>
        <w:t>tito se chtějí společně podílet na plnění této části veřejné zakázky, doloží</w:t>
      </w:r>
      <w:r w:rsidR="2F1526D7">
        <w:t xml:space="preserve"> v </w:t>
      </w:r>
      <w:r>
        <w:t>zadávacím řízení splnění požadovaného kvalifikačního předpokladu (poskytnutí</w:t>
      </w:r>
      <w:r w:rsidR="5CF8A44D">
        <w:t xml:space="preserve"> a </w:t>
      </w:r>
      <w:r>
        <w:t>dokončení příslušné nejvýznamnější stavební práce) každý</w:t>
      </w:r>
      <w:r w:rsidR="19FAB8E5">
        <w:t xml:space="preserve"> z </w:t>
      </w:r>
      <w:r>
        <w:t>takových společníků. Plnění dotčené významné činnosti jiným ze společníků, než který doložil splnění kvalifikace</w:t>
      </w:r>
      <w:r w:rsidR="2F1526D7">
        <w:t xml:space="preserve"> v </w:t>
      </w:r>
      <w:r>
        <w:t>rámci zadávacího řízení, bude po podpisu smlouvy možné pouze po písemném souhlasu zadavatele</w:t>
      </w:r>
      <w:r w:rsidR="5CF8A44D">
        <w:t xml:space="preserve"> a </w:t>
      </w:r>
      <w:r>
        <w:t>pouze</w:t>
      </w:r>
      <w:r w:rsidR="2F1526D7">
        <w:t xml:space="preserve"> v </w:t>
      </w:r>
      <w:r>
        <w:t>případě, že tento společník prokáže, že rovněž splňuje předmětnou kvalifikaci</w:t>
      </w:r>
      <w:r w:rsidR="2F1526D7">
        <w:t xml:space="preserve"> v </w:t>
      </w:r>
      <w:r>
        <w:t xml:space="preserve">potřebném rozsahu.  </w:t>
      </w:r>
    </w:p>
    <w:p w14:paraId="798CF22B" w14:textId="77777777" w:rsidR="0035531B" w:rsidRDefault="01A6FFE5" w:rsidP="0060115D">
      <w:pPr>
        <w:pStyle w:val="Odrka1-1"/>
      </w:pPr>
      <w:r>
        <w:t>Podává-li nabídku více osob společně, jsou povinni doložit</w:t>
      </w:r>
      <w:r w:rsidR="2F1526D7">
        <w:t xml:space="preserve"> v </w:t>
      </w:r>
      <w:r>
        <w:t>nabídce, že všichni tito dodavatelé (společníci) budou vůči zadavateli</w:t>
      </w:r>
      <w:r w:rsidR="5CF8A44D">
        <w:t xml:space="preserve"> a </w:t>
      </w:r>
      <w:r>
        <w:t>jakýmkoliv třetím osobám</w:t>
      </w:r>
      <w:r w:rsidR="19FAB8E5">
        <w:t xml:space="preserve"> z </w:t>
      </w:r>
      <w:r>
        <w:t>jakýchkoliv závazků vzniklých</w:t>
      </w:r>
      <w:r w:rsidR="2F1526D7">
        <w:t xml:space="preserve"> v </w:t>
      </w:r>
      <w:r>
        <w:t>souvislosti</w:t>
      </w:r>
      <w:r w:rsidR="5CF8A44D">
        <w:t xml:space="preserve"> s </w:t>
      </w:r>
      <w:r>
        <w:t>veřejnou zakázkou,</w:t>
      </w:r>
      <w:r w:rsidR="5CF8A44D">
        <w:t xml:space="preserve"> s </w:t>
      </w:r>
      <w:r>
        <w:t>plněním předmětu veřejné zakázky či vzniklých</w:t>
      </w:r>
      <w:r w:rsidR="2F1526D7">
        <w:t xml:space="preserve"> v </w:t>
      </w:r>
      <w:r>
        <w:t>důsledku prodlení či jiného porušení smluvních nebo jiných povinností</w:t>
      </w:r>
      <w:r w:rsidR="2F1526D7">
        <w:t xml:space="preserve"> v </w:t>
      </w:r>
      <w:r>
        <w:t>souvislosti</w:t>
      </w:r>
      <w:r w:rsidR="5CF8A44D">
        <w:t xml:space="preserve"> s </w:t>
      </w:r>
      <w:r>
        <w:t>plněním předmětu veřejné zakázky, zavázáni společně</w:t>
      </w:r>
      <w:r w:rsidR="5CF8A44D">
        <w:t xml:space="preserve"> a </w:t>
      </w:r>
      <w:r>
        <w:t>nerozdílně. Účastník zadávacího řízení tento požadavek doloží kopií smlouvy či jiného dokumentu, ze kterého bude daná skutečnost vyplývat, který přiloží</w:t>
      </w:r>
      <w:r w:rsidR="6242E7E6">
        <w:t xml:space="preserve"> k </w:t>
      </w:r>
      <w:r>
        <w:t xml:space="preserve">Příloze č. 3 těchto Pokynů. </w:t>
      </w:r>
    </w:p>
    <w:p w14:paraId="2F3346C5" w14:textId="77777777" w:rsidR="0035531B" w:rsidRDefault="01A6FFE5" w:rsidP="0060115D">
      <w:pPr>
        <w:pStyle w:val="Odrka1-1"/>
      </w:pPr>
      <w:r>
        <w:t>Jeden ze společníků bude ve výše uvedené smlouvě či jiném dokumentu uveden jako vedoucí společník (Vedoucí zhotovitel ve smyslu Smlouvy</w:t>
      </w:r>
      <w:r w:rsidR="2F1526D7">
        <w:t xml:space="preserve"> o </w:t>
      </w:r>
      <w:r>
        <w:t>dílo). Vedoucí společník musí být oprávněn ve věcech Smlouvy zastupovat každého ze společníků, jakož i všechny společníky společně</w:t>
      </w:r>
      <w:r w:rsidR="5CF8A44D">
        <w:t xml:space="preserve"> a </w:t>
      </w:r>
      <w:r>
        <w:t>je oprávněn rovněž za ně přijímat pokyny</w:t>
      </w:r>
      <w:r w:rsidR="5CF8A44D">
        <w:t xml:space="preserve"> a </w:t>
      </w:r>
      <w:r>
        <w:t>platby od zadavatele (Objednatele ve smyslu Smlouvy</w:t>
      </w:r>
      <w:r w:rsidR="2F1526D7">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2F1526D7">
        <w:t xml:space="preserve"> v </w:t>
      </w:r>
      <w:r>
        <w:t>zadávacím řízení, resp. při plnění Smlouvy</w:t>
      </w:r>
      <w:r w:rsidR="2F1526D7">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2F1526D7">
        <w:t xml:space="preserve"> o </w:t>
      </w:r>
      <w:r>
        <w:t>této změně.</w:t>
      </w:r>
    </w:p>
    <w:p w14:paraId="5D2EC3D0" w14:textId="448F8F10" w:rsidR="0035531B" w:rsidRDefault="01A6FFE5" w:rsidP="0060115D">
      <w:pPr>
        <w:pStyle w:val="Odrka1-1"/>
      </w:pPr>
      <w:r w:rsidRPr="5C193060">
        <w:rPr>
          <w:rStyle w:val="Tun9b"/>
        </w:rPr>
        <w:t>Zadavatel doporučuje, aby za vedoucího účastníka byl označen dodavatel, pod jehož registrací bude nabídka</w:t>
      </w:r>
      <w:r w:rsidR="2F1526D7" w:rsidRPr="5C193060">
        <w:rPr>
          <w:rStyle w:val="Tun9b"/>
        </w:rPr>
        <w:t xml:space="preserve"> v </w:t>
      </w:r>
      <w:r w:rsidRPr="5C193060">
        <w:rPr>
          <w:rStyle w:val="Tun9b"/>
        </w:rPr>
        <w:t>elektronickém nástroji E-ZAK podávána. Bez ohledu na to si však zadavatel vyhrazuje právo</w:t>
      </w:r>
      <w:r w:rsidR="2F1526D7" w:rsidRPr="5C193060">
        <w:rPr>
          <w:rStyle w:val="Tun9b"/>
        </w:rPr>
        <w:t xml:space="preserve"> v </w:t>
      </w:r>
      <w:r w:rsidRPr="5C193060">
        <w:rPr>
          <w:rStyle w:val="Tun9b"/>
        </w:rPr>
        <w:t>průběhu zadávacího řízení komunikovat pouze</w:t>
      </w:r>
      <w:r w:rsidR="5CF8A44D" w:rsidRPr="5C193060">
        <w:rPr>
          <w:rStyle w:val="Tun9b"/>
        </w:rPr>
        <w:t xml:space="preserve"> s </w:t>
      </w:r>
      <w:r w:rsidRPr="5C193060">
        <w:rPr>
          <w:rStyle w:val="Tun9b"/>
        </w:rPr>
        <w:t xml:space="preserve">dodavatelem, pod jehož registrací byla nabídka podána. </w:t>
      </w:r>
      <w:r>
        <w:t>Komunikace mezi zadavatelem</w:t>
      </w:r>
      <w:r w:rsidR="5CF8A44D">
        <w:t xml:space="preserve"> a </w:t>
      </w:r>
      <w:r>
        <w:t>společníky, kteří podávají společnou nabídku, potom bude</w:t>
      </w:r>
      <w:r w:rsidR="2F1526D7">
        <w:t xml:space="preserve"> v </w:t>
      </w:r>
      <w:r>
        <w:t>takovém případě probíhat prostřednictvím tohoto společníka. Veškerá právní jednání budou považována za doručená</w:t>
      </w:r>
      <w:r w:rsidR="008F38D7">
        <w:t>,</w:t>
      </w:r>
      <w:r>
        <w:t xml:space="preserve"> resp. odeslaná okamžikem doručení, resp. odeslání tomuto společníkovi.</w:t>
      </w:r>
    </w:p>
    <w:p w14:paraId="4C1666DD" w14:textId="39FB41EF" w:rsidR="002C02C4" w:rsidRDefault="59FC7990" w:rsidP="002C02C4">
      <w:pPr>
        <w:pStyle w:val="Odrka1-1"/>
      </w:pPr>
      <w:r>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w:t>
      </w:r>
      <w:r>
        <w:lastRenderedPageBreak/>
        <w:t>pozdějších předpisů. Toto bude předloženo ve formě formuláře obsaženého v Příloze č. 13 těchto Pokynů.</w:t>
      </w:r>
    </w:p>
    <w:p w14:paraId="06F6951E" w14:textId="701661D6" w:rsidR="0035531B" w:rsidRPr="00E6413F" w:rsidRDefault="0035531B" w:rsidP="00E6413F">
      <w:pPr>
        <w:pStyle w:val="Text1-1"/>
        <w:rPr>
          <w:b/>
        </w:rPr>
      </w:pPr>
      <w:bookmarkStart w:id="27" w:name="_Ref145673170"/>
      <w:r w:rsidRPr="0060115D">
        <w:rPr>
          <w:rStyle w:val="Tun9b"/>
        </w:rPr>
        <w:t>Poddodavatelské omezení</w:t>
      </w:r>
      <w:bookmarkEnd w:id="27"/>
    </w:p>
    <w:p w14:paraId="3CC35745" w14:textId="77777777" w:rsidR="0035531B" w:rsidRDefault="01A6FFE5"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28" w:name="_Ref145675138"/>
      <w:r>
        <w:t xml:space="preserve">Dopis nabídky a </w:t>
      </w:r>
      <w:r w:rsidR="00A8717D">
        <w:t xml:space="preserve">závazný </w:t>
      </w:r>
      <w:r>
        <w:t>návrh smlouvy na plnění této veřejné zakázky:</w:t>
      </w:r>
      <w:bookmarkEnd w:id="28"/>
    </w:p>
    <w:p w14:paraId="3AAC6590" w14:textId="0831EA21" w:rsidR="0035531B" w:rsidRDefault="01A6FFE5" w:rsidP="00BC6D2B">
      <w:pPr>
        <w:pStyle w:val="Odrka1-1"/>
      </w:pPr>
      <w:r>
        <w:t>Závazné požadavky zadavatele na obsah smlouvy jsou obsaženy</w:t>
      </w:r>
      <w:r w:rsidR="2F1526D7">
        <w:t xml:space="preserve"> v </w:t>
      </w:r>
      <w:r>
        <w:t>závazném vzoru smlouvy, který je obsažen</w:t>
      </w:r>
      <w:r w:rsidR="2F1526D7">
        <w:t xml:space="preserve"> v </w:t>
      </w:r>
      <w:r>
        <w:t>Dílu 2 zadávací dokumentace. Dodavatel</w:t>
      </w:r>
      <w:r w:rsidR="2F1526D7">
        <w:t xml:space="preserve"> v </w:t>
      </w:r>
      <w:r>
        <w:t>nabídce předkládá vyplněný</w:t>
      </w:r>
      <w:r w:rsidR="5CF8A44D">
        <w:t xml:space="preserve"> </w:t>
      </w:r>
      <w:r>
        <w:t>Dopis nabídky</w:t>
      </w:r>
      <w:r w:rsidR="5CF8A44D">
        <w:t xml:space="preserve"> a </w:t>
      </w:r>
      <w:r>
        <w:t>vyplněnou Přílohu</w:t>
      </w:r>
      <w:r w:rsidR="6242E7E6">
        <w:t xml:space="preserve"> k</w:t>
      </w:r>
      <w:r w:rsidR="16EA6966">
        <w:t xml:space="preserve"> </w:t>
      </w:r>
      <w:r>
        <w:t>nabídce. Zadavatel nepožaduje předložit do nabídky návrh Smlouvy</w:t>
      </w:r>
      <w:r w:rsidR="2F1526D7">
        <w:t xml:space="preserve"> o </w:t>
      </w:r>
      <w:r>
        <w:t>dílo. Dodavatel není oprávněn činit změny či doplnění závazných požadavků zadavatele</w:t>
      </w:r>
      <w:r w:rsidR="2F1526D7">
        <w:t xml:space="preserve"> v </w:t>
      </w:r>
      <w:r>
        <w:t>těchto dokumentech, vyjma údajů,</w:t>
      </w:r>
      <w:r w:rsidR="2EB49315">
        <w:t xml:space="preserve"> u </w:t>
      </w:r>
      <w:r>
        <w:t>nichž vyplývá</w:t>
      </w:r>
      <w:r w:rsidR="19FAB8E5">
        <w:t xml:space="preserve"> z </w:t>
      </w:r>
      <w:r>
        <w:t>obsahu těchto závazných požadavků povinnost jejich doplnění (údaje určené</w:t>
      </w:r>
      <w:r w:rsidR="6242E7E6">
        <w:t xml:space="preserve"> k </w:t>
      </w:r>
      <w:r>
        <w:t>doplnění ze strany dodavatele jsou vyznačeny zvýrazněním žlutou barvou), nebo není-li</w:t>
      </w:r>
      <w:r w:rsidR="2F1526D7">
        <w:t xml:space="preserve"> v </w:t>
      </w:r>
      <w:r>
        <w:t>těchto Pokynech uvedeno jinak. Do Dopisu nabídky dodavatel doplní celkovou nabídkovou cenu bez DPH zpracovanou dle požadavků stanovených</w:t>
      </w:r>
      <w:r w:rsidR="2F1526D7">
        <w:t xml:space="preserve"> v </w:t>
      </w:r>
      <w:r>
        <w:t>článku 13 těchto Pokynů</w:t>
      </w:r>
      <w:r w:rsidR="5CF8A44D">
        <w:t xml:space="preserve"> a </w:t>
      </w:r>
      <w:r>
        <w:t>další požadované údaje.</w:t>
      </w:r>
    </w:p>
    <w:p w14:paraId="02C12706" w14:textId="77777777" w:rsidR="0035531B" w:rsidRDefault="01A6FFE5" w:rsidP="00BC6D2B">
      <w:pPr>
        <w:pStyle w:val="Odrka1-1"/>
      </w:pPr>
      <w:r>
        <w:t>Podává-li nabídku více osob společně, je dodavatel oprávněn</w:t>
      </w:r>
      <w:r w:rsidR="2F1526D7">
        <w:t xml:space="preserve"> v </w:t>
      </w:r>
      <w:r>
        <w:t>Dopise nabídky učinit dále takové změny, které je nezbytné provést</w:t>
      </w:r>
      <w:r w:rsidR="2F1526D7">
        <w:t xml:space="preserve"> v </w:t>
      </w:r>
      <w:r>
        <w:t>důsledku skutečnosti, že se více osob seskupilo za účelem podání společné nabídky. Dodavatel je oprávněn takto upravit zejména podpisovou doložku,</w:t>
      </w:r>
      <w:r w:rsidR="2F1526D7">
        <w:t xml:space="preserve"> v </w:t>
      </w:r>
      <w:r>
        <w:t>žádném případě není oprávněn měnit rozsah práv</w:t>
      </w:r>
      <w:r w:rsidR="5CF8A44D">
        <w:t xml:space="preserve"> a </w:t>
      </w:r>
      <w:r>
        <w:t>povinností vyplývajících</w:t>
      </w:r>
      <w:r w:rsidR="19FAB8E5">
        <w:t xml:space="preserve"> z </w:t>
      </w:r>
      <w:r>
        <w:t>Dopisu nabídky či jiných součástí Smlouvy.</w:t>
      </w:r>
    </w:p>
    <w:p w14:paraId="4702BF43" w14:textId="77777777" w:rsidR="0035531B" w:rsidRDefault="0035531B" w:rsidP="00BC6D2B">
      <w:pPr>
        <w:pStyle w:val="Nadpis1-1"/>
      </w:pPr>
      <w:bookmarkStart w:id="29" w:name="_Toc176524907"/>
      <w:r>
        <w:t>PROHLÍDKA MÍSTA PLNĚNÍ (STAVENIŠTĚ)</w:t>
      </w:r>
      <w:bookmarkEnd w:id="29"/>
    </w:p>
    <w:p w14:paraId="4F2AD61C" w14:textId="514AAEC4" w:rsidR="003B0A45" w:rsidRDefault="003B0A45" w:rsidP="003B0A45">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30" w:name="_Toc176524908"/>
      <w:r>
        <w:t>JAZYK NABÍDEK</w:t>
      </w:r>
      <w:r w:rsidR="00293005" w:rsidRPr="00293005">
        <w:t xml:space="preserve"> </w:t>
      </w:r>
      <w:r w:rsidR="00293005">
        <w:t>A KOMUNIKAČNÍ JAZYK</w:t>
      </w:r>
      <w:bookmarkEnd w:id="30"/>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066EBDE"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t>Doklad ve slovenském jazyce a doklad o vzdělání v</w:t>
      </w:r>
      <w:r w:rsidR="00A8717D">
        <w:t> </w:t>
      </w:r>
      <w:r>
        <w:t>latinském jazyce, se předloží bez překladu.</w:t>
      </w:r>
      <w:r w:rsidR="00A8717D">
        <w:t xml:space="preserve"> Zadavatel může povinnost předložit překlad prominout i u jiných dokladů.</w:t>
      </w:r>
      <w:r>
        <w:t xml:space="preserve"> Bude-li mít zadavatel pochybnosti o správnosti překladu, může si vyžádat předložení úředně ověřeného překladu dokladu tlumočníkem zapsaným do seznamu znalců a tlumočníků</w:t>
      </w:r>
      <w:bookmarkStart w:id="31" w:name="_Hlk144457918"/>
      <w:r w:rsidR="00A8717D">
        <w:t xml:space="preserve"> </w:t>
      </w:r>
      <w:r w:rsidR="00A8717D" w:rsidRPr="00272593">
        <w:t>podle zákona č. 36/1997 Sb., o znalcích a tlumočnících, ve znění pozdějších předpisů</w:t>
      </w:r>
      <w:r>
        <w:t xml:space="preserve">. </w:t>
      </w:r>
      <w:bookmarkEnd w:id="31"/>
      <w:r>
        <w:t>Pokud se podle příslušného právního řádu požadovaný doklad nevydává, může být nahrazen čestným prohlášením.</w:t>
      </w:r>
    </w:p>
    <w:p w14:paraId="0D48C1AD" w14:textId="486D0B53" w:rsidR="0035531B" w:rsidRDefault="0035531B" w:rsidP="00BC6D2B">
      <w:pPr>
        <w:pStyle w:val="Nadpis1-1"/>
      </w:pPr>
      <w:bookmarkStart w:id="32" w:name="_Toc176524909"/>
      <w:r>
        <w:t>OBSAH</w:t>
      </w:r>
      <w:r w:rsidR="00845C50">
        <w:t xml:space="preserve"> </w:t>
      </w:r>
      <w:r w:rsidR="0063282B">
        <w:t>A</w:t>
      </w:r>
      <w:r w:rsidR="00845C50">
        <w:t> </w:t>
      </w:r>
      <w:r>
        <w:t>PODÁVÁNÍ NABÍDEK</w:t>
      </w:r>
      <w:bookmarkEnd w:id="32"/>
    </w:p>
    <w:p w14:paraId="3B3AB78E" w14:textId="2369844B" w:rsidR="0035531B" w:rsidRPr="00A26C48"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doručí do konce </w:t>
      </w:r>
      <w:r>
        <w:lastRenderedPageBreak/>
        <w:t>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w:t>
      </w:r>
      <w:r w:rsidRPr="00A26C48">
        <w:t>nástroje E-ZAK. Je třeba, aby dodavatel zahájil proces podání nabídky</w:t>
      </w:r>
      <w:r w:rsidR="00845C50" w:rsidRPr="00A26C48">
        <w:t xml:space="preserve"> s </w:t>
      </w:r>
      <w:r w:rsidRPr="00A26C48">
        <w:t>dostatečnou časovou rezervou pro případné výkyvy systému, za které zadavatel nenese odpovědnost.</w:t>
      </w:r>
    </w:p>
    <w:p w14:paraId="56A094C8" w14:textId="19D8D621" w:rsidR="00272A15" w:rsidRPr="00A26C48" w:rsidRDefault="00272A15" w:rsidP="00376402">
      <w:pPr>
        <w:pStyle w:val="Text1-1"/>
      </w:pPr>
      <w:r w:rsidRPr="00A26C48">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sidRPr="00A26C48">
          <w:rPr>
            <w:rStyle w:val="Hypertextovodkaz"/>
          </w:rPr>
          <w:t>https://zakazky.spravazeleznic.cz/manual.html</w:t>
        </w:r>
      </w:hyperlink>
      <w:r w:rsidRPr="00A26C48">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A26C48">
        <w:t> </w:t>
      </w:r>
      <w:r w:rsidRPr="00A26C48">
        <w:t>elektronickém</w:t>
      </w:r>
      <w:r w:rsidR="00413F8C" w:rsidRPr="00A26C48">
        <w:t xml:space="preserve"> n</w:t>
      </w:r>
      <w:r w:rsidRPr="00A26C48">
        <w:t xml:space="preserve">ástroji E-ZAK a pravidelně kontrolovat doručené zprávy. </w:t>
      </w:r>
      <w:r w:rsidR="007E0287" w:rsidRPr="00A26C48">
        <w:t>Nabídka může obsahovat více dokumentů (souborů), jednotlivé d</w:t>
      </w:r>
      <w:r w:rsidRPr="00A26C48">
        <w:t xml:space="preserve">okumenty musí být do systému E-ZAK vkládány jako jeden soubor </w:t>
      </w:r>
      <w:r w:rsidR="007E0287" w:rsidRPr="00A26C48">
        <w:t xml:space="preserve">(ve formátech analogicky k § </w:t>
      </w:r>
      <w:r w:rsidR="00F65D3B" w:rsidRPr="00A26C48">
        <w:t xml:space="preserve">11 </w:t>
      </w:r>
      <w:r w:rsidR="007E0287" w:rsidRPr="00A26C48">
        <w:t xml:space="preserve">odst. 2 a 3 </w:t>
      </w:r>
      <w:proofErr w:type="spellStart"/>
      <w:r w:rsidR="007E0287" w:rsidRPr="00A26C48">
        <w:t>vyhl</w:t>
      </w:r>
      <w:proofErr w:type="spellEnd"/>
      <w:r w:rsidR="007E0287" w:rsidRPr="00A26C48">
        <w:t xml:space="preserve">. č. </w:t>
      </w:r>
      <w:r w:rsidR="00F65D3B" w:rsidRPr="00A26C48">
        <w:t>345/2023</w:t>
      </w:r>
      <w:r w:rsidR="007E0287" w:rsidRPr="00A26C48">
        <w:t xml:space="preserve"> Sb., ve znění pozdějších předpisů) </w:t>
      </w:r>
      <w:r w:rsidRPr="00A26C48">
        <w:t xml:space="preserve">nebo více souborů </w:t>
      </w:r>
      <w:r w:rsidR="003B0B71" w:rsidRPr="00A26C48">
        <w:t xml:space="preserve">zkomprimovaných </w:t>
      </w:r>
      <w:r w:rsidRPr="00A26C48">
        <w:t xml:space="preserve">ve formátu zip, </w:t>
      </w:r>
      <w:proofErr w:type="spellStart"/>
      <w:r w:rsidRPr="00A26C48">
        <w:t>rar</w:t>
      </w:r>
      <w:proofErr w:type="spellEnd"/>
      <w:r w:rsidRPr="00A26C4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A26C48">
        <w:t>50MB</w:t>
      </w:r>
      <w:proofErr w:type="gramEnd"/>
      <w:r w:rsidRPr="00A26C48">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A26C48">
        <w:t xml:space="preserve">Zadavatel poskytuje Soupis prací jako součást zadávací dokumentace ve formátu </w:t>
      </w:r>
      <w:r w:rsidR="00552763" w:rsidRPr="00A26C48">
        <w:t>XLSX</w:t>
      </w:r>
      <w:r w:rsidRPr="00A26C48">
        <w:rPr>
          <w:b/>
        </w:rPr>
        <w:t>.</w:t>
      </w:r>
      <w:r w:rsidRPr="00A26C48">
        <w:t xml:space="preserve"> V případě změn a doplnění zadávací dokumentace budou případné změny či úpravy Soupisu prací zadavatelem prováděny ve formátu </w:t>
      </w:r>
      <w:r w:rsidR="00552763" w:rsidRPr="00A26C48">
        <w:rPr>
          <w:rFonts w:ascii="Verdana" w:hAnsi="Verdana"/>
        </w:rPr>
        <w:t>XLSX</w:t>
      </w:r>
      <w:r w:rsidRPr="00A26C48">
        <w:t xml:space="preserve">.  </w:t>
      </w:r>
    </w:p>
    <w:p w14:paraId="6978A075" w14:textId="77777777" w:rsidR="0035531B" w:rsidRDefault="0035531B" w:rsidP="0035531B">
      <w:pPr>
        <w:pStyle w:val="Text1-1"/>
      </w:pPr>
      <w:r w:rsidRPr="00A26C48">
        <w:t>Nabídka</w:t>
      </w:r>
      <w:r>
        <w:t xml:space="preserve"> bude předložena</w:t>
      </w:r>
      <w:r w:rsidR="00092CC9">
        <w:t xml:space="preserve"> v </w:t>
      </w:r>
      <w:r>
        <w:t>následující struktuře:</w:t>
      </w:r>
    </w:p>
    <w:p w14:paraId="53B0A69B" w14:textId="1686F12B" w:rsidR="0035531B" w:rsidRDefault="01A6FFE5" w:rsidP="00BC6D2B">
      <w:pPr>
        <w:pStyle w:val="Odrka1-1"/>
      </w:pPr>
      <w:r>
        <w:t>Dopis nabídky</w:t>
      </w:r>
      <w:r w:rsidR="5CF8A44D">
        <w:t xml:space="preserve"> a </w:t>
      </w:r>
      <w:r>
        <w:t>Příloha</w:t>
      </w:r>
      <w:r w:rsidR="6242E7E6">
        <w:t xml:space="preserve"> k </w:t>
      </w:r>
      <w:r>
        <w:t>nabídce, zpracované dle instrukcí obsažených</w:t>
      </w:r>
      <w:r w:rsidR="2F1526D7">
        <w:t xml:space="preserve"> v </w:t>
      </w:r>
      <w:r>
        <w:t xml:space="preserve">čl. </w:t>
      </w:r>
      <w:r w:rsidR="0035531B">
        <w:fldChar w:fldCharType="begin"/>
      </w:r>
      <w:r w:rsidR="0035531B">
        <w:instrText xml:space="preserve"> REF _Ref145675138 \r \h </w:instrText>
      </w:r>
      <w:r w:rsidR="0035531B">
        <w:fldChar w:fldCharType="separate"/>
      </w:r>
      <w:r w:rsidR="00D860D5">
        <w:t>9.4</w:t>
      </w:r>
      <w:r w:rsidR="0035531B">
        <w:fldChar w:fldCharType="end"/>
      </w:r>
      <w:r>
        <w:t xml:space="preserve"> těchto Pokynů.</w:t>
      </w:r>
    </w:p>
    <w:p w14:paraId="3AF47D0C" w14:textId="1F9233DB" w:rsidR="0035531B" w:rsidRDefault="01A6FFE5" w:rsidP="00BC6D2B">
      <w:pPr>
        <w:pStyle w:val="Odrka1-1"/>
      </w:pPr>
      <w:r>
        <w:t>Všeobecné informace</w:t>
      </w:r>
      <w:r w:rsidR="2F1526D7">
        <w:t xml:space="preserve"> o </w:t>
      </w:r>
      <w:r>
        <w:t>dodavateli (identifikační</w:t>
      </w:r>
      <w:r w:rsidR="5CF8A44D">
        <w:t xml:space="preserve"> a </w:t>
      </w:r>
      <w:r>
        <w:t>další údaje)</w:t>
      </w:r>
      <w:r w:rsidR="4D1E00DC">
        <w:t xml:space="preserve"> </w:t>
      </w:r>
      <w:r>
        <w:t>ve formě formuláře obsaženého</w:t>
      </w:r>
      <w:r w:rsidR="2F1526D7">
        <w:t xml:space="preserve"> v </w:t>
      </w:r>
      <w:r>
        <w:t>Příloze č. 1 těchto Pokynů.</w:t>
      </w:r>
    </w:p>
    <w:p w14:paraId="506E0F0C" w14:textId="77777777" w:rsidR="0035531B" w:rsidRDefault="01A6FFE5" w:rsidP="00BC6D2B">
      <w:pPr>
        <w:pStyle w:val="Odrka1-1"/>
      </w:pPr>
      <w:r>
        <w:t>Plná moc, dohoda</w:t>
      </w:r>
      <w:r w:rsidR="2F1526D7">
        <w:t xml:space="preserve"> o </w:t>
      </w:r>
      <w:r>
        <w:t>plné moci nebo pověření, je-li tohoto dokumentu třeba.</w:t>
      </w:r>
    </w:p>
    <w:p w14:paraId="29442976" w14:textId="66B3E2A4" w:rsidR="0035531B" w:rsidRDefault="01A6FFE5" w:rsidP="00BC6D2B">
      <w:pPr>
        <w:pStyle w:val="Odrka1-1"/>
      </w:pPr>
      <w:r>
        <w:t>Informace</w:t>
      </w:r>
      <w:r w:rsidR="2F1526D7">
        <w:t xml:space="preserve"> o </w:t>
      </w:r>
      <w:r>
        <w:t>společnosti dodavatelů ve formě formuláře obsaženého</w:t>
      </w:r>
      <w:r w:rsidR="2F1526D7">
        <w:t xml:space="preserve"> v </w:t>
      </w:r>
      <w:r>
        <w:t xml:space="preserve">Příloze č. 3 těchto Pokynů včetně smlouvy či jiného dokumentu dle čl. </w:t>
      </w:r>
      <w:r w:rsidR="0035531B">
        <w:fldChar w:fldCharType="begin"/>
      </w:r>
      <w:r w:rsidR="0035531B">
        <w:instrText xml:space="preserve"> REF _Ref145674381 \r \h </w:instrText>
      </w:r>
      <w:r w:rsidR="0035531B">
        <w:fldChar w:fldCharType="separate"/>
      </w:r>
      <w:r w:rsidR="00D860D5">
        <w:t>9.2</w:t>
      </w:r>
      <w:r w:rsidR="0035531B">
        <w:fldChar w:fldCharType="end"/>
      </w:r>
      <w:r>
        <w:t xml:space="preserve"> těchto Pokynů (pokud podává nabídku více dodavatelů společně).</w:t>
      </w:r>
    </w:p>
    <w:p w14:paraId="36F74F23" w14:textId="77777777" w:rsidR="0035531B" w:rsidRDefault="01A6FFE5" w:rsidP="00BC6D2B">
      <w:pPr>
        <w:pStyle w:val="Odrka1-1"/>
      </w:pPr>
      <w:r>
        <w:t>Doklady prokazující splnění základní způsobilosti; čestné prohlášení může být poskytnuto ve formě formuláře obsaženého</w:t>
      </w:r>
      <w:r w:rsidR="2F1526D7">
        <w:t xml:space="preserve"> v </w:t>
      </w:r>
      <w:r>
        <w:t>Příloze č. 7 těchto Pokynů.</w:t>
      </w:r>
    </w:p>
    <w:p w14:paraId="48A3BF31" w14:textId="77777777" w:rsidR="0035531B" w:rsidRDefault="01A6FFE5" w:rsidP="00BC6D2B">
      <w:pPr>
        <w:pStyle w:val="Odrka1-1"/>
      </w:pPr>
      <w:r>
        <w:t>Doklady prokazující splnění profesní způsobilosti.</w:t>
      </w:r>
    </w:p>
    <w:p w14:paraId="4CEA8D99" w14:textId="181621B9" w:rsidR="0035531B" w:rsidRDefault="01A6FFE5" w:rsidP="00BC6D2B">
      <w:pPr>
        <w:pStyle w:val="Odrka1-1"/>
      </w:pPr>
      <w:r>
        <w:t xml:space="preserve">Doklady prokazující splnění ekonomické kvalifikace dle článku </w:t>
      </w:r>
      <w:r w:rsidR="0035531B">
        <w:fldChar w:fldCharType="begin"/>
      </w:r>
      <w:r w:rsidR="0035531B">
        <w:instrText xml:space="preserve"> REF _Ref145675166 \r \h </w:instrText>
      </w:r>
      <w:r w:rsidR="0035531B">
        <w:fldChar w:fldCharType="separate"/>
      </w:r>
      <w:r w:rsidR="00D860D5">
        <w:t>8.4</w:t>
      </w:r>
      <w:r w:rsidR="0035531B">
        <w:fldChar w:fldCharType="end"/>
      </w:r>
      <w:r>
        <w:t xml:space="preserve"> těchto Pokynů, tj. čestné prohlášení</w:t>
      </w:r>
      <w:r w:rsidR="2F1526D7">
        <w:t xml:space="preserve"> o </w:t>
      </w:r>
      <w:r>
        <w:t>výši obratu</w:t>
      </w:r>
      <w:r w:rsidR="5CF8A44D">
        <w:t xml:space="preserve"> s </w:t>
      </w:r>
      <w:r>
        <w:t>uvedením požadovaných údajů, jehož přílohou budou výkazy zisku</w:t>
      </w:r>
      <w:r w:rsidR="5CF8A44D">
        <w:t xml:space="preserve"> a </w:t>
      </w:r>
      <w:r>
        <w:t>ztrát dodavatele nebo obdobné doklady podle právního řádu země sídla dodavatele, ze kterých je ověřitelné, že dodavatel</w:t>
      </w:r>
      <w:r w:rsidR="2F1526D7">
        <w:t xml:space="preserve"> v </w:t>
      </w:r>
      <w:r>
        <w:t>každém</w:t>
      </w:r>
      <w:r w:rsidR="19FAB8E5">
        <w:t xml:space="preserve"> z </w:t>
      </w:r>
      <w:r>
        <w:t>bezprostředně předcházejících tří uzavřených účetních období (popř. za účetní období od svého vzniku) dosáhl alespoň minimální požadované výše celkového ročního obratu.</w:t>
      </w:r>
    </w:p>
    <w:p w14:paraId="5D46F568" w14:textId="46643F2D" w:rsidR="0035531B" w:rsidRPr="00A26C48" w:rsidRDefault="01A6FFE5" w:rsidP="00BC6D2B">
      <w:pPr>
        <w:pStyle w:val="Odrka1-1"/>
      </w:pPr>
      <w:r>
        <w:t>Doklady prokazující splnění technické kvalifikace, tj. seznam stavebních prací ve formě formuláře obsaženého</w:t>
      </w:r>
      <w:r w:rsidR="2F1526D7">
        <w:t xml:space="preserve"> v </w:t>
      </w:r>
      <w:r>
        <w:t>Příloze č. 4 těchto Pokynů včetně osvědčení objednatelů, seznam odborného personálu dodavatele ve formě formuláře obsaženého</w:t>
      </w:r>
      <w:r w:rsidR="2F1526D7">
        <w:t xml:space="preserve"> v </w:t>
      </w:r>
      <w:r>
        <w:t>Příloze č. 5 těchto Pokynů</w:t>
      </w:r>
      <w:r w:rsidR="5CF8A44D">
        <w:t xml:space="preserve"> a </w:t>
      </w:r>
      <w:r>
        <w:t>profesní životopisy jednotlivých členů odborného personálu dodavatele ve formě formuláře obsaženého</w:t>
      </w:r>
      <w:r w:rsidR="2F1526D7">
        <w:t xml:space="preserve"> v </w:t>
      </w:r>
      <w:r>
        <w:t xml:space="preserve">Příloze č. 6 těchto </w:t>
      </w:r>
      <w:r w:rsidRPr="00A26C48">
        <w:t>Pokynů, včetně požadovaných příloh, přehled technických zařízení</w:t>
      </w:r>
      <w:r w:rsidR="3AB45C65" w:rsidRPr="00A26C48">
        <w:t xml:space="preserve"> (strojů)</w:t>
      </w:r>
      <w:r w:rsidRPr="00A26C48">
        <w:t xml:space="preserve">, které </w:t>
      </w:r>
      <w:r w:rsidRPr="00A26C48">
        <w:lastRenderedPageBreak/>
        <w:t>bude mít dodavatel při plnění veřejné zakázky</w:t>
      </w:r>
      <w:r w:rsidR="6242E7E6" w:rsidRPr="00A26C48">
        <w:t xml:space="preserve"> k </w:t>
      </w:r>
      <w:r w:rsidRPr="00A26C48">
        <w:t>dispozici ve formě formuláře obsaženého</w:t>
      </w:r>
      <w:r w:rsidR="2F1526D7" w:rsidRPr="00A26C48">
        <w:t xml:space="preserve"> v </w:t>
      </w:r>
      <w:r w:rsidRPr="00A26C48">
        <w:t xml:space="preserve">Příloze č. </w:t>
      </w:r>
      <w:r w:rsidR="29DEDBED" w:rsidRPr="00A26C48">
        <w:t>12</w:t>
      </w:r>
      <w:r w:rsidRPr="00A26C48">
        <w:t xml:space="preserve"> těchto Pokynů </w:t>
      </w:r>
    </w:p>
    <w:p w14:paraId="064173EC" w14:textId="77777777" w:rsidR="0035531B" w:rsidRPr="00A26C48" w:rsidRDefault="01A6FFE5" w:rsidP="00BC6D2B">
      <w:pPr>
        <w:pStyle w:val="Odrka1-1"/>
      </w:pPr>
      <w:r w:rsidRPr="00A26C48">
        <w:t>Seznam jiných osob, jejichž prostřednictvím prokazuje dodavatel určitou část kvalifikace, ve formě formuláře obsaženého</w:t>
      </w:r>
      <w:r w:rsidR="2F1526D7" w:rsidRPr="00A26C48">
        <w:t xml:space="preserve"> v </w:t>
      </w:r>
      <w:r w:rsidRPr="00A26C48">
        <w:t>Příloze č. 9 těchto Pokynů,</w:t>
      </w:r>
      <w:r w:rsidR="5CF8A44D" w:rsidRPr="00A26C48">
        <w:t xml:space="preserve"> a </w:t>
      </w:r>
      <w:r w:rsidRPr="00A26C48">
        <w:t>doklady vztahující se</w:t>
      </w:r>
      <w:r w:rsidR="6242E7E6" w:rsidRPr="00A26C48">
        <w:t xml:space="preserve"> k </w:t>
      </w:r>
      <w:r w:rsidRPr="00A26C48">
        <w:t>těmto jiným osobám.</w:t>
      </w:r>
    </w:p>
    <w:p w14:paraId="1808CFBF" w14:textId="77777777" w:rsidR="0035531B" w:rsidRPr="00A26C48" w:rsidRDefault="01A6FFE5" w:rsidP="00BC6D2B">
      <w:pPr>
        <w:pStyle w:val="Odrka1-1"/>
      </w:pPr>
      <w:r w:rsidRPr="00A26C48">
        <w:t>Údaje</w:t>
      </w:r>
      <w:r w:rsidR="2F1526D7" w:rsidRPr="00A26C48">
        <w:t xml:space="preserve"> o </w:t>
      </w:r>
      <w:r w:rsidRPr="00A26C48">
        <w:t>poddodavatelích ve formě formuláře obsaženého</w:t>
      </w:r>
      <w:r w:rsidR="2F1526D7" w:rsidRPr="00A26C48">
        <w:t xml:space="preserve"> v </w:t>
      </w:r>
      <w:r w:rsidRPr="00A26C48">
        <w:t xml:space="preserve">Příloze č. 2 těchto Pokynů. </w:t>
      </w:r>
    </w:p>
    <w:p w14:paraId="25168FE8" w14:textId="1F2A60F3" w:rsidR="0035531B" w:rsidRPr="00A26C48" w:rsidRDefault="01A6FFE5" w:rsidP="00BC6D2B">
      <w:pPr>
        <w:pStyle w:val="Odrka1-1"/>
      </w:pPr>
      <w:r w:rsidRPr="00A26C48">
        <w:t>Informace</w:t>
      </w:r>
      <w:r w:rsidR="2F1526D7" w:rsidRPr="00A26C48">
        <w:t xml:space="preserve"> o </w:t>
      </w:r>
      <w:r w:rsidRPr="00A26C48">
        <w:t>tom, zda budou na staveništi působit zaměstnanci více než jednoho zhotovitele ve formě formuláře obsaženého</w:t>
      </w:r>
      <w:r w:rsidR="2F1526D7" w:rsidRPr="00A26C48">
        <w:t xml:space="preserve"> v </w:t>
      </w:r>
      <w:r w:rsidRPr="00A26C48">
        <w:t>Příloze č. 8 těchto Pokynů.</w:t>
      </w:r>
    </w:p>
    <w:p w14:paraId="3AB46649" w14:textId="58F140DB" w:rsidR="008D19F8" w:rsidRPr="00A26C48" w:rsidRDefault="33B0335E" w:rsidP="008D19F8">
      <w:pPr>
        <w:pStyle w:val="Odrka1-1"/>
      </w:pPr>
      <w:r w:rsidRPr="00A26C48">
        <w:t xml:space="preserve">Harmonogram postupu prací zpracovaný podle požadavků zadavatele stanovených v článku </w:t>
      </w:r>
      <w:r w:rsidR="008D19F8" w:rsidRPr="00A26C48">
        <w:fldChar w:fldCharType="begin"/>
      </w:r>
      <w:r w:rsidR="008D19F8" w:rsidRPr="00A26C48">
        <w:instrText xml:space="preserve"> REF _Ref145675189 \r \h </w:instrText>
      </w:r>
      <w:r w:rsidR="008D19F8" w:rsidRPr="00A26C48">
        <w:fldChar w:fldCharType="separate"/>
      </w:r>
      <w:r w:rsidR="00D860D5">
        <w:t>9.1</w:t>
      </w:r>
      <w:r w:rsidR="008D19F8" w:rsidRPr="00A26C48">
        <w:fldChar w:fldCharType="end"/>
      </w:r>
      <w:r w:rsidRPr="00A26C48">
        <w:t xml:space="preserve"> těchto Pokynů.</w:t>
      </w:r>
    </w:p>
    <w:p w14:paraId="586EB09B" w14:textId="2A0FDE32" w:rsidR="00602BF1" w:rsidRPr="00A26C48" w:rsidRDefault="29DEDBED" w:rsidP="00BC6D2B">
      <w:pPr>
        <w:pStyle w:val="Odrka1-1"/>
      </w:pPr>
      <w:r w:rsidRPr="00A26C48">
        <w:rPr>
          <w:lang w:eastAsia="cs-CZ"/>
        </w:rPr>
        <w:t>Čestné prohlášení o splnění podmínek v </w:t>
      </w:r>
      <w:r w:rsidR="00096059" w:rsidRPr="00A26C48">
        <w:rPr>
          <w:lang w:eastAsia="cs-CZ"/>
        </w:rPr>
        <w:t>souvislosti s mezinárodními sankcemi</w:t>
      </w:r>
      <w:r w:rsidRPr="00A26C48">
        <w:rPr>
          <w:lang w:eastAsia="cs-CZ"/>
        </w:rPr>
        <w:t xml:space="preserve"> </w:t>
      </w:r>
      <w:r w:rsidRPr="00A26C48">
        <w:t>zpracované ve formě formuláře obsaženého v příloze č. 11 těchto Pokynů.</w:t>
      </w:r>
    </w:p>
    <w:p w14:paraId="134B7C2A" w14:textId="54BFAD78" w:rsidR="0035531B" w:rsidRPr="00A26C48" w:rsidRDefault="01A6FFE5" w:rsidP="00BC6D2B">
      <w:pPr>
        <w:pStyle w:val="Odrka1-1"/>
      </w:pPr>
      <w:r w:rsidRPr="00A26C48">
        <w:t>Doklad</w:t>
      </w:r>
      <w:r w:rsidR="2F1526D7" w:rsidRPr="00A26C48">
        <w:t xml:space="preserve"> o </w:t>
      </w:r>
      <w:r w:rsidRPr="00A26C48">
        <w:t>poskytnutí jistoty za nabídku.</w:t>
      </w:r>
      <w:r w:rsidR="6A1269AD" w:rsidRPr="00A26C48">
        <w:t xml:space="preserve"> </w:t>
      </w:r>
    </w:p>
    <w:p w14:paraId="51E71E84" w14:textId="27302282" w:rsidR="0035531B" w:rsidRDefault="01A6FFE5" w:rsidP="00BC6D2B">
      <w:pPr>
        <w:pStyle w:val="Odrka1-1"/>
      </w:pPr>
      <w:r>
        <w:t>Oceněný Soupis prací obsažen</w:t>
      </w:r>
      <w:r w:rsidR="4D4F6C50">
        <w:t>ý</w:t>
      </w:r>
      <w:r w:rsidR="2F1526D7">
        <w:t xml:space="preserve"> v </w:t>
      </w:r>
      <w:r>
        <w:t>Dílu 4 zadávací dokumentace.</w:t>
      </w:r>
      <w:r w:rsidR="05364AEA">
        <w:t xml:space="preserve"> </w:t>
      </w:r>
    </w:p>
    <w:p w14:paraId="4AEC1E42" w14:textId="472CD6D8" w:rsidR="008D19F8" w:rsidRDefault="33B0335E" w:rsidP="000D2695">
      <w:pPr>
        <w:pStyle w:val="Odrka1-1"/>
      </w:pPr>
      <w:r>
        <w:t xml:space="preserve">Čestné prohlášení </w:t>
      </w:r>
      <w:r w:rsidRPr="5C193060">
        <w:rPr>
          <w:lang w:eastAsia="cs-CZ"/>
        </w:rPr>
        <w:t>ve vztahu k zakázaným dohodám</w:t>
      </w:r>
      <w:r>
        <w:t xml:space="preserve"> ve formě formuláře obsaženého v příloze č. 13 těchto Pokynů.</w:t>
      </w:r>
    </w:p>
    <w:p w14:paraId="7DC6FF65" w14:textId="5ABACA34" w:rsidR="008D19F8" w:rsidRDefault="33B0335E" w:rsidP="008D19F8">
      <w:pPr>
        <w:pStyle w:val="Odrka1-1"/>
      </w:pPr>
      <w:r>
        <w:t>Čestné prohlášení o střetu zájmů zpracované ve formě formuláře obsaženého v příloze č. 14 těchto Pokynů.</w:t>
      </w:r>
    </w:p>
    <w:p w14:paraId="2A8A7DD4" w14:textId="77777777" w:rsidR="0035531B" w:rsidRDefault="01A6FFE5" w:rsidP="00BC6D2B">
      <w:pPr>
        <w:pStyle w:val="Odrka1-1"/>
      </w:pPr>
      <w:r>
        <w:t>Další dokumenty, dle uvážení dodavatele, na které nebyl prostor</w:t>
      </w:r>
      <w:r w:rsidR="2F1526D7">
        <w:t xml:space="preserve"> v </w:t>
      </w:r>
      <w:r>
        <w:t>předcházejících částech nabídky.</w:t>
      </w:r>
    </w:p>
    <w:p w14:paraId="3EBCC746" w14:textId="77777777" w:rsidR="004243F7" w:rsidRPr="004243F7" w:rsidRDefault="004243F7" w:rsidP="004243F7">
      <w:pPr>
        <w:pStyle w:val="Text1-1"/>
      </w:pPr>
      <w:bookmarkStart w:id="33"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3"/>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w:t>
      </w:r>
      <w:r w:rsidRPr="008E1138">
        <w:rPr>
          <w:rStyle w:val="Tun9b"/>
          <w:b w:val="0"/>
        </w:rPr>
        <w:lastRenderedPageBreak/>
        <w:t xml:space="preserve">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7268B2DA" w14:textId="7D1360B4" w:rsidR="32F9DD65" w:rsidRPr="00E6413F" w:rsidRDefault="0D316276" w:rsidP="00E6413F">
      <w:pPr>
        <w:pStyle w:val="Text1-1"/>
        <w:rPr>
          <w:b/>
          <w:bCs/>
        </w:rPr>
      </w:pPr>
      <w:bookmarkStart w:id="34" w:name="_Ref140738395"/>
      <w:bookmarkStart w:id="35" w:name="_Hlk144460507"/>
      <w:r w:rsidRPr="00A26C48">
        <w:rPr>
          <w:b/>
          <w:bCs/>
        </w:rPr>
        <w:t>Lhůta pro podání nabídek bude stanovena prostřednictvím elektronického nástroje E-ZAK.</w:t>
      </w:r>
      <w:bookmarkEnd w:id="34"/>
    </w:p>
    <w:p w14:paraId="0D5FF46E" w14:textId="77777777" w:rsidR="0035531B" w:rsidRDefault="0035531B" w:rsidP="007038DC">
      <w:pPr>
        <w:pStyle w:val="Nadpis1-1"/>
      </w:pPr>
      <w:bookmarkStart w:id="36" w:name="_Toc145671212"/>
      <w:bookmarkStart w:id="37" w:name="_Toc176524910"/>
      <w:bookmarkEnd w:id="35"/>
      <w:bookmarkEnd w:id="36"/>
      <w:r>
        <w:t>POŽADAVKY NA ZPRACOVÁNÍ NABÍDKOVÉ CENY</w:t>
      </w:r>
      <w:bookmarkEnd w:id="3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521F59E4" w:rsidR="0035531B" w:rsidRDefault="0035531B" w:rsidP="0035531B">
      <w:pPr>
        <w:pStyle w:val="Text1-1"/>
      </w:pPr>
      <w:bookmarkStart w:id="38" w:name="_Ref145676511"/>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bookmarkEnd w:id="38"/>
      <w:r w:rsidR="00092CC9" w:rsidRPr="00890916">
        <w:t xml:space="preserve"> </w:t>
      </w:r>
    </w:p>
    <w:p w14:paraId="294A3070" w14:textId="77777777" w:rsidR="0035531B" w:rsidRDefault="0035531B" w:rsidP="007038DC">
      <w:pPr>
        <w:pStyle w:val="Nadpis1-1"/>
      </w:pPr>
      <w:bookmarkStart w:id="39" w:name="_Toc176524911"/>
      <w:r>
        <w:t>VARIANTY NABÍDKY, VÝHRADA ZMĚNY DODAVATELE</w:t>
      </w:r>
      <w:bookmarkEnd w:id="39"/>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w:t>
      </w:r>
      <w:r>
        <w:lastRenderedPageBreak/>
        <w:t>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7C9B4A5" w14:textId="4012AB5D" w:rsidR="0035531B" w:rsidRPr="00354ECA" w:rsidRDefault="00694B67" w:rsidP="00354ECA">
      <w:pPr>
        <w:pStyle w:val="Text1-1"/>
      </w:pPr>
      <w:r>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r w:rsidR="0035531B" w:rsidRPr="00354ECA">
        <w:rPr>
          <w:strike/>
        </w:rPr>
        <w:t xml:space="preserve"> </w:t>
      </w:r>
    </w:p>
    <w:p w14:paraId="3023DF94" w14:textId="77777777" w:rsidR="0035531B" w:rsidRDefault="0035531B" w:rsidP="007038DC">
      <w:pPr>
        <w:pStyle w:val="Nadpis1-1"/>
      </w:pPr>
      <w:bookmarkStart w:id="40" w:name="_Toc176524912"/>
      <w:r>
        <w:t>OTEVÍRÁNÍ NABÍDEK</w:t>
      </w:r>
      <w:bookmarkEnd w:id="4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1" w:name="_Toc176524913"/>
      <w:r>
        <w:t>POSOUZENÍ SPLNĚNÍ PODMÍNEK ÚČASTI</w:t>
      </w:r>
      <w:bookmarkEnd w:id="4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2" w:name="_Toc176524914"/>
      <w:r>
        <w:t>HODNOCENÍ NABÍDEK</w:t>
      </w:r>
      <w:bookmarkEnd w:id="4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4EE4C25"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477524">
        <w:fldChar w:fldCharType="begin"/>
      </w:r>
      <w:r w:rsidR="00477524">
        <w:instrText xml:space="preserve"> REF _Ref145676511 \r \h </w:instrText>
      </w:r>
      <w:r w:rsidR="00477524">
        <w:fldChar w:fldCharType="separate"/>
      </w:r>
      <w:r w:rsidR="00D860D5">
        <w:t>13.3</w:t>
      </w:r>
      <w:r w:rsidR="00477524">
        <w:fldChar w:fldCharType="end"/>
      </w:r>
      <w:r w:rsidR="00A16653">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 xml:space="preserve">Pokud by měly být dvě nebo více nabídek hodnoceny jako nejlepší z důvodu shodné nejnižší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3" w:name="_Toc176524915"/>
      <w:r>
        <w:t>ZRUŠENÍ ZADÁVACÍHO ŘÍZENÍ</w:t>
      </w:r>
      <w:bookmarkEnd w:id="4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210D6A09" w:rsidR="0035531B" w:rsidRPr="00354ECA" w:rsidRDefault="0035531B" w:rsidP="00354ECA">
      <w:pPr>
        <w:pStyle w:val="Text1-1"/>
      </w:pPr>
      <w:bookmarkStart w:id="44" w:name="_Ref145676682"/>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 xml:space="preserve">čl. </w:t>
      </w:r>
      <w:r w:rsidR="00477524">
        <w:fldChar w:fldCharType="begin"/>
      </w:r>
      <w:r w:rsidR="00477524">
        <w:instrText xml:space="preserve"> REF _Ref145672159 \r \h </w:instrText>
      </w:r>
      <w:r w:rsidR="00477524">
        <w:fldChar w:fldCharType="separate"/>
      </w:r>
      <w:r w:rsidR="00D860D5">
        <w:t>5.3</w:t>
      </w:r>
      <w:r w:rsidR="00477524">
        <w:fldChar w:fldCharType="end"/>
      </w:r>
      <w:r w:rsidR="009E5F5F">
        <w:t xml:space="preserve"> </w:t>
      </w:r>
      <w:r>
        <w:t>těchto Pokynů</w:t>
      </w:r>
      <w:r w:rsidR="005C3856">
        <w:t>,</w:t>
      </w:r>
      <w:r>
        <w:t xml:space="preserve"> </w:t>
      </w:r>
      <w:r w:rsidR="005C3856">
        <w:t>od které je odečtena hodnota vyhrazených změn závazků ze smlouvy</w:t>
      </w:r>
      <w:r w:rsidR="00240D25">
        <w:t>.</w:t>
      </w:r>
      <w:r w:rsidR="00BA31A7" w:rsidRPr="00BA31A7">
        <w:rPr>
          <w:color w:val="FF0000"/>
        </w:rPr>
        <w:t xml:space="preserve"> </w:t>
      </w:r>
      <w:bookmarkEnd w:id="44"/>
    </w:p>
    <w:p w14:paraId="56C94A88" w14:textId="77777777" w:rsidR="0035531B" w:rsidRDefault="0035531B" w:rsidP="007038DC">
      <w:pPr>
        <w:pStyle w:val="Nadpis1-1"/>
      </w:pPr>
      <w:bookmarkStart w:id="45" w:name="_Toc176524916"/>
      <w:r>
        <w:t>UZAVŘENÍ SMLOUVY</w:t>
      </w:r>
      <w:bookmarkEnd w:id="45"/>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00EE6934" w:rsidR="0035531B" w:rsidRDefault="31D57ED8" w:rsidP="0035531B">
      <w:pPr>
        <w:pStyle w:val="Text1-1"/>
      </w:pPr>
      <w:r>
        <w:t>Zadavatel si</w:t>
      </w:r>
      <w:r w:rsidR="73C5CDA7">
        <w:t xml:space="preserve"> v </w:t>
      </w:r>
      <w:r>
        <w:t>souladu</w:t>
      </w:r>
      <w:r w:rsidR="497695EF">
        <w:t xml:space="preserve"> s </w:t>
      </w:r>
      <w:r>
        <w:t>§ 100 odst. 1 ZZVZ vyhrazuje změnu závazku ze smlouvy, která bude uzavřena</w:t>
      </w:r>
      <w:r w:rsidR="497695EF">
        <w:t xml:space="preserve"> s </w:t>
      </w:r>
      <w:r>
        <w:t>vybraným dodavatelem. Podrobnosti jsou uvedeny ve smlouvě. Vyhrazenou změnou závazku je měření množství každé původní měřitelné položky</w:t>
      </w:r>
      <w:r w:rsidR="497695EF">
        <w:t xml:space="preserve"> s </w:t>
      </w:r>
      <w:r>
        <w:t xml:space="preserve">jednotkovou cenou v </w:t>
      </w:r>
      <w:r w:rsidR="7D02F9B1">
        <w:t>Soupisu prací</w:t>
      </w:r>
      <w:r>
        <w:t xml:space="preserve"> podle článku 12 Smluvních podmínek. Množství prací</w:t>
      </w:r>
      <w:r w:rsidR="73C5CDA7">
        <w:t xml:space="preserve"> v </w:t>
      </w:r>
      <w:r>
        <w:t>takto vyhrazené změně se nezapočít</w:t>
      </w:r>
      <w:r w:rsidR="3A9AF854">
        <w:t>ává do limitů pro změny podle § </w:t>
      </w:r>
      <w:r>
        <w:t xml:space="preserve">222 odst. 4 ZZVZ. </w:t>
      </w:r>
      <w:r w:rsidR="5F2B3483">
        <w:t xml:space="preserve">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2AF7002B">
        <w:t xml:space="preserve">odst. 4 </w:t>
      </w:r>
      <w:r w:rsidR="5F2B3483">
        <w:t>ZZVZ.</w:t>
      </w:r>
      <w:r w:rsidR="0D4165CA">
        <w:t xml:space="preserve"> </w:t>
      </w:r>
    </w:p>
    <w:p w14:paraId="5660AEAD" w14:textId="0DC4C061"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D860D5">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D860D5">
        <w:t>19.5</w:t>
      </w:r>
      <w:r w:rsidR="00763156">
        <w:fldChar w:fldCharType="end"/>
      </w:r>
      <w:r w:rsidR="00036309">
        <w:t>až</w:t>
      </w:r>
      <w:r w:rsidR="00B535E1">
        <w:t xml:space="preserve"> </w:t>
      </w:r>
      <w:r w:rsidR="00763156">
        <w:fldChar w:fldCharType="begin"/>
      </w:r>
      <w:r w:rsidR="00763156">
        <w:instrText xml:space="preserve"> REF _Ref145676932 \r \h </w:instrText>
      </w:r>
      <w:r w:rsidR="00763156">
        <w:fldChar w:fldCharType="separate"/>
      </w:r>
      <w:r w:rsidR="00D860D5">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w:t>
      </w:r>
      <w:r w:rsidR="00845C50" w:rsidRPr="007038DC">
        <w:rPr>
          <w:rStyle w:val="Tun9b"/>
        </w:rPr>
        <w:lastRenderedPageBreak/>
        <w:t>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bookmarkStart w:id="46"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46"/>
      <w:r>
        <w:t xml:space="preserve"> </w:t>
      </w:r>
    </w:p>
    <w:p w14:paraId="3FD72866" w14:textId="509753DD" w:rsidR="0035531B" w:rsidRPr="004409D9" w:rsidRDefault="01A6FFE5" w:rsidP="007038DC">
      <w:pPr>
        <w:pStyle w:val="Odrka1-1"/>
      </w:pPr>
      <w:r>
        <w:t xml:space="preserve">originálů nebo </w:t>
      </w:r>
      <w:r w:rsidR="27190CB8">
        <w:t xml:space="preserve">úředně </w:t>
      </w:r>
      <w:r>
        <w:t>ověřených kopií dokladů</w:t>
      </w:r>
      <w:r w:rsidR="2F1526D7">
        <w:t xml:space="preserve"> o </w:t>
      </w:r>
      <w:r>
        <w:t xml:space="preserve">kvalifikaci ve smyslu čl. </w:t>
      </w:r>
      <w:r w:rsidR="0035531B">
        <w:fldChar w:fldCharType="begin"/>
      </w:r>
      <w:r w:rsidR="0035531B">
        <w:instrText xml:space="preserve"> REF _Ref145677160 \r \h </w:instrText>
      </w:r>
      <w:r w:rsidR="0035531B">
        <w:fldChar w:fldCharType="separate"/>
      </w:r>
      <w:r w:rsidR="00D860D5">
        <w:t>8</w:t>
      </w:r>
      <w:r w:rsidR="0035531B">
        <w:fldChar w:fldCharType="end"/>
      </w:r>
      <w:r>
        <w:t>těchto Pokynů</w:t>
      </w:r>
      <w:bookmarkStart w:id="47" w:name="_Hlk144461135"/>
      <w:r w:rsidR="27190CB8">
        <w:t>, byli-li zadavatelem požadovány v souladu s § 122 odst. 4 ZZVZ</w:t>
      </w:r>
      <w:bookmarkEnd w:id="47"/>
      <w:r>
        <w:t>;</w:t>
      </w:r>
    </w:p>
    <w:p w14:paraId="3C35B921" w14:textId="05D3D034" w:rsidR="0035531B" w:rsidRDefault="48ABC130" w:rsidP="001B23A1">
      <w:pPr>
        <w:pStyle w:val="Odrka1-1"/>
      </w:pPr>
      <w:r>
        <w:t xml:space="preserve">kopie </w:t>
      </w:r>
      <w:r w:rsidR="01A6FFE5">
        <w:t xml:space="preserve">bankovní </w:t>
      </w:r>
      <w:r w:rsidR="3CB4D24A">
        <w:t xml:space="preserve">nebo pojistné </w:t>
      </w:r>
      <w:r w:rsidR="01A6FFE5">
        <w:t>záruky</w:t>
      </w:r>
      <w:r w:rsidR="6242E7E6">
        <w:t xml:space="preserve"> k </w:t>
      </w:r>
      <w:r w:rsidR="01A6FFE5">
        <w:t>zajištění plnění Smlouvy (</w:t>
      </w:r>
      <w:r w:rsidR="3CB4D24A">
        <w:t>Bankovní záruka za provedení Díla a Pojistná záruka za provedení Díla</w:t>
      </w:r>
      <w:r w:rsidR="01A6FFE5">
        <w:t>) ve výši stanovené</w:t>
      </w:r>
      <w:r w:rsidR="2F1526D7">
        <w:t xml:space="preserve"> v </w:t>
      </w:r>
      <w:r w:rsidR="01A6FFE5">
        <w:t>Příloze</w:t>
      </w:r>
      <w:r w:rsidR="6242E7E6">
        <w:t xml:space="preserve"> k </w:t>
      </w:r>
      <w:r w:rsidR="01A6FFE5">
        <w:t>nabídce</w:t>
      </w:r>
      <w:r w:rsidR="5CF8A44D">
        <w:t xml:space="preserve"> a </w:t>
      </w:r>
      <w:r w:rsidR="01A6FFE5">
        <w:t>splňující požadavky stanovené</w:t>
      </w:r>
      <w:r w:rsidR="2F1526D7">
        <w:t xml:space="preserve"> v </w:t>
      </w:r>
      <w:r w:rsidR="01A6FFE5">
        <w:t xml:space="preserve">pod-článku 4.2 Zvláštních podmínek; bankovní </w:t>
      </w:r>
      <w:r w:rsidR="3CB4D24A">
        <w:t xml:space="preserve">nebo pojistnou </w:t>
      </w:r>
      <w:r w:rsidR="01A6FFE5">
        <w:t>záruk</w:t>
      </w:r>
      <w:r w:rsidR="41CC65ED">
        <w:t>u</w:t>
      </w:r>
      <w:r w:rsidR="01A6FFE5">
        <w:t xml:space="preserve"> </w:t>
      </w:r>
      <w:r w:rsidR="41CC65ED">
        <w:t xml:space="preserve">vybraný dodavatel předloží </w:t>
      </w:r>
      <w:r w:rsidR="01A6FFE5">
        <w:t xml:space="preserve">až po uplynutí lhůty ve smyslu § 246 ZZVZ, ve které zadavatel nesmí uzavřít smlouvu; </w:t>
      </w:r>
    </w:p>
    <w:p w14:paraId="740C0C4A" w14:textId="64794B1F" w:rsidR="0035531B" w:rsidRDefault="01A6FFE5" w:rsidP="007038DC">
      <w:pPr>
        <w:pStyle w:val="Odrka1-1"/>
      </w:pPr>
      <w:r>
        <w:t>vybraným dodavatelem vyplněné Přílohy č. 2 Smlouvy</w:t>
      </w:r>
      <w:r w:rsidR="2F1526D7">
        <w:t xml:space="preserve"> o </w:t>
      </w:r>
      <w:r>
        <w:t>dílo</w:t>
      </w:r>
      <w:r w:rsidR="5CF8A44D">
        <w:t xml:space="preserve"> s </w:t>
      </w:r>
      <w:r>
        <w:t>názvem Oprávněné osoby,</w:t>
      </w:r>
      <w:r w:rsidR="5CF8A44D">
        <w:t xml:space="preserve"> a </w:t>
      </w:r>
      <w:r>
        <w:t>to</w:t>
      </w:r>
      <w:r w:rsidR="2F1526D7">
        <w:t xml:space="preserve"> </w:t>
      </w:r>
      <w:r>
        <w:t>ve formátu umožňujícím editaci; všechny kontaktní údaje oprávněných osob jsou údaji pracovními, na nichž budou oprávněné osoby</w:t>
      </w:r>
      <w:r w:rsidR="6242E7E6">
        <w:t xml:space="preserve"> k </w:t>
      </w:r>
      <w:r>
        <w:t>zastižení</w:t>
      </w:r>
      <w:r w:rsidR="2F1526D7">
        <w:t xml:space="preserve"> v </w:t>
      </w:r>
      <w:r>
        <w:t>souvislosti</w:t>
      </w:r>
      <w:r w:rsidR="5CF8A44D">
        <w:t xml:space="preserve"> s </w:t>
      </w:r>
      <w:r>
        <w:t>plněním pracovních povinností ve věcech spojených</w:t>
      </w:r>
      <w:r w:rsidR="5CF8A44D">
        <w:t xml:space="preserve"> s </w:t>
      </w:r>
      <w:r>
        <w:t>realizací předmětu plnění veřejné zakázky;</w:t>
      </w:r>
    </w:p>
    <w:p w14:paraId="0D4062E7" w14:textId="77777777" w:rsidR="0035531B" w:rsidRDefault="01A6FFE5" w:rsidP="007038DC">
      <w:pPr>
        <w:pStyle w:val="Odrka1-1"/>
      </w:pPr>
      <w:r>
        <w:t>vybraným dodavatelem vyplněné Přílohy č. 3 Smlouvy</w:t>
      </w:r>
      <w:r w:rsidR="2F1526D7">
        <w:t xml:space="preserve"> o </w:t>
      </w:r>
      <w:r>
        <w:t>dílo</w:t>
      </w:r>
      <w:r w:rsidR="5CF8A44D">
        <w:t xml:space="preserve"> s </w:t>
      </w:r>
      <w:r>
        <w:t>názvem Seznam poddodavatelů,</w:t>
      </w:r>
      <w:r w:rsidR="5CF8A44D">
        <w:t xml:space="preserve"> a </w:t>
      </w:r>
      <w:r>
        <w:t>to</w:t>
      </w:r>
      <w:r w:rsidR="2F1526D7">
        <w:t xml:space="preserve"> </w:t>
      </w:r>
      <w:r>
        <w:t>ve formátu umožňujícím editaci;</w:t>
      </w:r>
    </w:p>
    <w:p w14:paraId="7A1F00AC" w14:textId="21EAE921" w:rsidR="0035531B" w:rsidRDefault="01A6FFE5" w:rsidP="007038DC">
      <w:pPr>
        <w:pStyle w:val="Odrka1-1"/>
      </w:pPr>
      <w:r>
        <w:t>kopie smlouvy (či jiného dokumentu),</w:t>
      </w:r>
      <w:r w:rsidR="2F1526D7">
        <w:t xml:space="preserve"> v </w:t>
      </w:r>
      <w:r>
        <w:t>případě, že podalo nabídku více osob společně, ze které bude vyplývat, že všichni společníci jsou zavázáni společně</w:t>
      </w:r>
      <w:r w:rsidR="5CF8A44D">
        <w:t xml:space="preserve"> a </w:t>
      </w:r>
      <w:r>
        <w:t>nerozdílně</w:t>
      </w:r>
      <w:r w:rsidR="5CF8A44D">
        <w:t xml:space="preserve"> a </w:t>
      </w:r>
      <w:r>
        <w:t>jeden ze společníků bude určen jako vedoucí společník (Vedoucí zhotovitel ve smyslu Smlouvy</w:t>
      </w:r>
      <w:r w:rsidR="2F1526D7">
        <w:t xml:space="preserve"> o </w:t>
      </w:r>
      <w:r>
        <w:t>dílo). Vedoucí společník musí být oprávněn ve věcech Smlouvy</w:t>
      </w:r>
      <w:r w:rsidR="2F1526D7">
        <w:t xml:space="preserve"> o </w:t>
      </w:r>
      <w:r>
        <w:t>dílo zastupovat</w:t>
      </w:r>
      <w:r w:rsidR="28498D29">
        <w:t xml:space="preserve"> každého ze společníků, jakož i </w:t>
      </w:r>
      <w:r>
        <w:t>všechny společníky společně,</w:t>
      </w:r>
      <w:r w:rsidR="5CF8A44D">
        <w:t xml:space="preserve"> a </w:t>
      </w:r>
      <w:r>
        <w:t>být oprávněn rovněž za ně přijímat pokyny</w:t>
      </w:r>
      <w:r w:rsidR="5CF8A44D">
        <w:t xml:space="preserve"> a </w:t>
      </w:r>
      <w:r>
        <w:t>platby od zadavatele (Objednatele ve smyslu Smlouvy</w:t>
      </w:r>
      <w:r w:rsidR="2F1526D7">
        <w:t xml:space="preserve"> o </w:t>
      </w:r>
      <w:r>
        <w:t xml:space="preserve">dílo). Vystavovat daňové </w:t>
      </w:r>
      <w:r w:rsidR="5E080415">
        <w:t>doklady – faktury</w:t>
      </w:r>
      <w:r>
        <w:t xml:space="preserve">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w:t>
      </w:r>
    </w:p>
    <w:p w14:paraId="1263DFE2" w14:textId="7A6FF81A" w:rsidR="0035531B" w:rsidRPr="00A26C48" w:rsidRDefault="01A6FFE5" w:rsidP="00A26C48">
      <w:pPr>
        <w:pStyle w:val="Odrka1-1"/>
      </w:pPr>
      <w:r>
        <w:t>kopií písemných závazků poddodavatelů uvedených</w:t>
      </w:r>
      <w:r w:rsidR="2F1526D7">
        <w:t xml:space="preserve"> v </w:t>
      </w:r>
      <w:r>
        <w:t>Příloze č. 3 Smlouvy</w:t>
      </w:r>
      <w:r w:rsidR="2F1526D7">
        <w:t xml:space="preserve"> o </w:t>
      </w:r>
      <w:r>
        <w:t>dílo</w:t>
      </w:r>
      <w:r w:rsidR="5CF8A44D">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2F1526D7">
        <w:t xml:space="preserve"> v </w:t>
      </w:r>
      <w:r>
        <w:t>Příloze č. 3 Smlouvy</w:t>
      </w:r>
      <w:r w:rsidR="2F1526D7">
        <w:t xml:space="preserve"> o </w:t>
      </w:r>
      <w:r>
        <w:t>dílo souhlasí se svým budoucím zapojením do plnění předmětu veřejné zakázky</w:t>
      </w:r>
      <w:r w:rsidR="5CF8A44D">
        <w:t xml:space="preserve"> a </w:t>
      </w:r>
      <w:r>
        <w:t xml:space="preserve">jsou připraveni své konkrétně </w:t>
      </w:r>
      <w:r w:rsidRPr="00A26C48">
        <w:t xml:space="preserve">specifikované plnění poskytnout; </w:t>
      </w:r>
    </w:p>
    <w:p w14:paraId="1C90A716" w14:textId="389F1B22" w:rsidR="0035531B" w:rsidRPr="00A26C48" w:rsidRDefault="01A6FFE5" w:rsidP="00B118B5">
      <w:pPr>
        <w:pStyle w:val="Odrka1-1"/>
      </w:pPr>
      <w:r w:rsidRPr="00A26C48">
        <w:t xml:space="preserve">kopie </w:t>
      </w:r>
      <w:r w:rsidR="72D00340" w:rsidRPr="00A26C48">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6F253428" w:rsidRPr="00A26C48">
        <w:t xml:space="preserve">resp. pro vedoucího elektrotechnika dle § 7 nařízení vlády č. 194/2022 Sb., o požadavcích na odbornou způsobilost k výkonu činnosti na elektrických zařízeních a na odbornou způsobilost v elektrotechnice, </w:t>
      </w:r>
      <w:r w:rsidR="72D00340" w:rsidRPr="00A26C48">
        <w:t xml:space="preserve">nebo </w:t>
      </w:r>
      <w:r w:rsidRPr="00A26C48">
        <w:t>dokladu</w:t>
      </w:r>
      <w:r w:rsidR="2F1526D7" w:rsidRPr="00A26C48">
        <w:t xml:space="preserve"> o </w:t>
      </w:r>
      <w:r w:rsidRPr="00A26C48">
        <w:t xml:space="preserve">elektrotechnické kvalifikaci při činnostech na </w:t>
      </w:r>
      <w:r w:rsidR="6F253428" w:rsidRPr="00A26C48">
        <w:t xml:space="preserve">vyhrazených </w:t>
      </w:r>
      <w:r w:rsidRPr="00A26C48">
        <w:t>technických zařízeních dle vyhlášky č. 50/1978 Sb.,</w:t>
      </w:r>
      <w:r w:rsidR="2F1526D7" w:rsidRPr="00A26C48">
        <w:t xml:space="preserve"> o </w:t>
      </w:r>
      <w:r w:rsidRPr="00A26C48">
        <w:t>odborné způsobilosti</w:t>
      </w:r>
      <w:r w:rsidR="2F1526D7" w:rsidRPr="00A26C48">
        <w:t xml:space="preserve"> v </w:t>
      </w:r>
      <w:r w:rsidRPr="00A26C48">
        <w:t>elektrotechnice, ve znění pozdějších předpisů, § 10 požadovaná kvalifikace - Pracovníci pro samostatné projektování</w:t>
      </w:r>
      <w:r w:rsidR="5CF8A44D" w:rsidRPr="00A26C48">
        <w:t xml:space="preserve"> a </w:t>
      </w:r>
      <w:r w:rsidRPr="00A26C48">
        <w:t xml:space="preserve">pracovníci pro řízení projektování; </w:t>
      </w:r>
    </w:p>
    <w:p w14:paraId="7466C37E" w14:textId="4AE0C802" w:rsidR="0035531B" w:rsidRPr="00A26C48" w:rsidRDefault="01A6FFE5" w:rsidP="007038DC">
      <w:pPr>
        <w:pStyle w:val="Odrka1-1"/>
      </w:pPr>
      <w:r w:rsidRPr="00A26C48">
        <w:t>kopie dokladu</w:t>
      </w:r>
      <w:r w:rsidR="2F1526D7" w:rsidRPr="00A26C48">
        <w:t xml:space="preserve"> o </w:t>
      </w:r>
      <w:r w:rsidRPr="00A26C48">
        <w:t>elektrotechnické kvalifikaci při činnostech na určených technických zařízeních dle vyhlášky č. 100/1995 Sb., kterou se stanoví podmínky pro provoz, konstrukci</w:t>
      </w:r>
      <w:r w:rsidR="5CF8A44D" w:rsidRPr="00A26C48">
        <w:t xml:space="preserve"> a </w:t>
      </w:r>
      <w:r w:rsidRPr="00A26C48">
        <w:t>výrobu určených technických zařízení</w:t>
      </w:r>
      <w:r w:rsidR="5CF8A44D" w:rsidRPr="00A26C48">
        <w:t xml:space="preserve"> a </w:t>
      </w:r>
      <w:r w:rsidRPr="00A26C48">
        <w:t xml:space="preserve">jejich konkretizace, ve znění </w:t>
      </w:r>
      <w:r w:rsidRPr="00A26C48">
        <w:lastRenderedPageBreak/>
        <w:t xml:space="preserve">pozdějších předpisů. Kvalifikace je určena Přílohou č. 4 této vyhlášky, dle čl. </w:t>
      </w:r>
      <w:proofErr w:type="gramStart"/>
      <w:r w:rsidRPr="00A26C48">
        <w:t>8c -</w:t>
      </w:r>
      <w:r w:rsidR="2F1526D7" w:rsidRPr="00A26C48">
        <w:t xml:space="preserve"> v</w:t>
      </w:r>
      <w:proofErr w:type="gramEnd"/>
      <w:r w:rsidR="2F1526D7" w:rsidRPr="00A26C48">
        <w:t> </w:t>
      </w:r>
      <w:r w:rsidRPr="00A26C48">
        <w:t>rozsahu projektování UTZ/E;</w:t>
      </w:r>
    </w:p>
    <w:p w14:paraId="6DB12492" w14:textId="712DB5C8" w:rsidR="007D5A8D" w:rsidRPr="00A26C48" w:rsidRDefault="01A6FFE5" w:rsidP="00A26C48">
      <w:pPr>
        <w:pStyle w:val="Odrka1-1"/>
        <w:rPr>
          <w:i/>
          <w:iCs/>
        </w:rPr>
      </w:pPr>
      <w:r w:rsidRPr="00A26C48">
        <w:t>kopie pověření Ministerstva dopravy ČR</w:t>
      </w:r>
      <w:r w:rsidR="6242E7E6" w:rsidRPr="00A26C48">
        <w:t xml:space="preserve"> k </w:t>
      </w:r>
      <w:r w:rsidRPr="00A26C48">
        <w:t>provádění technických prohlídek</w:t>
      </w:r>
      <w:r w:rsidR="5CF8A44D" w:rsidRPr="00A26C48">
        <w:t xml:space="preserve"> a </w:t>
      </w:r>
      <w:r w:rsidRPr="00A26C48">
        <w:t>zkoušek určených technických zařízení (UTZ) dle § 47 odst. 4 zákona č. 266/1994 Sb.,</w:t>
      </w:r>
      <w:r w:rsidR="2F1526D7" w:rsidRPr="00A26C48">
        <w:t xml:space="preserve"> o </w:t>
      </w:r>
      <w:r w:rsidRPr="00A26C48">
        <w:t>drahách, ve znění pozdějších předpisů,</w:t>
      </w:r>
      <w:r w:rsidR="5CF8A44D" w:rsidRPr="00A26C48">
        <w:t xml:space="preserve"> a </w:t>
      </w:r>
      <w:r w:rsidRPr="00A26C48">
        <w:t>to elektrických UTZ železničních drah</w:t>
      </w:r>
      <w:r w:rsidR="2F1526D7" w:rsidRPr="00A26C48">
        <w:t xml:space="preserve"> v </w:t>
      </w:r>
      <w:r w:rsidRPr="00A26C48">
        <w:t xml:space="preserve">rozsahu: </w:t>
      </w:r>
      <w:r w:rsidR="00354ECA" w:rsidRPr="00A26C48">
        <w:t xml:space="preserve">pevná trakční zařízení železničních drah, elektrické zařízení do </w:t>
      </w:r>
      <w:proofErr w:type="gramStart"/>
      <w:r w:rsidR="00354ECA" w:rsidRPr="00A26C48">
        <w:t>1000V</w:t>
      </w:r>
      <w:proofErr w:type="gramEnd"/>
      <w:r w:rsidR="00354ECA" w:rsidRPr="00A26C48">
        <w:t xml:space="preserve"> včetně hromosvodů v rozsahu činnosti pro provádění revizí UTZ</w:t>
      </w:r>
      <w:r w:rsidR="00A26C48" w:rsidRPr="00A26C48">
        <w:t>.</w:t>
      </w:r>
      <w:r w:rsidR="00354ECA" w:rsidRPr="00A26C48">
        <w:t xml:space="preserve"> </w:t>
      </w:r>
      <w:r w:rsidR="00CA7CB7" w:rsidRPr="00A26C48">
        <w:rPr>
          <w:i/>
          <w:sz w:val="16"/>
          <w:szCs w:val="16"/>
        </w:rPr>
        <w:t xml:space="preserve">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48"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48"/>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49"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w:t>
      </w:r>
      <w:r w:rsidRPr="007E738C">
        <w:lastRenderedPageBreak/>
        <w:t xml:space="preserve">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49"/>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0" w:name="_Toc176524917"/>
      <w:r>
        <w:t>OCHRANA INFORMACÍ</w:t>
      </w:r>
      <w:bookmarkEnd w:id="50"/>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51" w:name="_Toc176524918"/>
      <w:r>
        <w:t>ZADÁVACÍ LHŮTA</w:t>
      </w:r>
      <w:r w:rsidR="00845C50">
        <w:t xml:space="preserve"> </w:t>
      </w:r>
      <w:r w:rsidR="00092CC9">
        <w:t>A</w:t>
      </w:r>
      <w:r w:rsidR="00845C50">
        <w:t> </w:t>
      </w:r>
      <w:r>
        <w:t>JISTOTA ZA NABÍDKU</w:t>
      </w:r>
      <w:bookmarkEnd w:id="51"/>
    </w:p>
    <w:p w14:paraId="32EBEB44" w14:textId="4C1380FE" w:rsidR="0035531B" w:rsidRPr="00A26C48" w:rsidRDefault="0035531B" w:rsidP="001E5E96">
      <w:pPr>
        <w:pStyle w:val="Text1-1"/>
        <w:numPr>
          <w:ilvl w:val="0"/>
          <w:numId w:val="0"/>
        </w:numPr>
        <w:ind w:left="737"/>
      </w:pPr>
      <w:r w:rsidRPr="00A26C48">
        <w:t xml:space="preserve">Lhůta, po kterou účastníci zadávacího řízení nesmí ze zadávacího řízení odstoupit, činí </w:t>
      </w:r>
      <w:r w:rsidRPr="00A26C48">
        <w:rPr>
          <w:b/>
        </w:rPr>
        <w:t>6 měsíců</w:t>
      </w:r>
      <w:r w:rsidRPr="00A26C48">
        <w:t xml:space="preserve"> od skončení lhůty pro podání nabídek. </w:t>
      </w:r>
    </w:p>
    <w:p w14:paraId="1FAD5F0E" w14:textId="5EC18B58" w:rsidR="0035531B" w:rsidRPr="00A26C48" w:rsidRDefault="0035531B" w:rsidP="00C9327E">
      <w:pPr>
        <w:pStyle w:val="Text1-1"/>
      </w:pPr>
      <w:r w:rsidRPr="00A26C48">
        <w:t>Zadavatel</w:t>
      </w:r>
      <w:r w:rsidR="00092CC9" w:rsidRPr="00A26C48">
        <w:t xml:space="preserve"> v </w:t>
      </w:r>
      <w:r w:rsidRPr="00A26C48">
        <w:t>souladu</w:t>
      </w:r>
      <w:r w:rsidR="00845C50" w:rsidRPr="00A26C48">
        <w:t xml:space="preserve"> s </w:t>
      </w:r>
      <w:r w:rsidRPr="00A26C48">
        <w:t>§ 41 ZZVZ požaduje, aby účastníci</w:t>
      </w:r>
      <w:r w:rsidR="00BC6D2B" w:rsidRPr="00A26C48">
        <w:t xml:space="preserve"> k </w:t>
      </w:r>
      <w:r w:rsidRPr="00A26C48">
        <w:t>zajištění plnění svých povinností vyplývajících</w:t>
      </w:r>
      <w:r w:rsidR="0060115D" w:rsidRPr="00A26C48">
        <w:t xml:space="preserve"> z </w:t>
      </w:r>
      <w:r w:rsidRPr="00A26C48">
        <w:t>účasti</w:t>
      </w:r>
      <w:r w:rsidR="00092CC9" w:rsidRPr="00A26C48">
        <w:t xml:space="preserve"> v </w:t>
      </w:r>
      <w:r w:rsidRPr="00A26C48">
        <w:t xml:space="preserve">zadávacím řízení poskytli jistotu ve výši </w:t>
      </w:r>
      <w:r w:rsidR="00354ECA" w:rsidRPr="00A26C48">
        <w:rPr>
          <w:b/>
          <w:bCs/>
        </w:rPr>
        <w:t>4 mil. Kč</w:t>
      </w:r>
      <w:r w:rsidRPr="00A26C48">
        <w:rPr>
          <w:b/>
          <w:bCs/>
        </w:rPr>
        <w:t>.</w:t>
      </w:r>
      <w:r w:rsidRPr="00A26C48">
        <w:t xml:space="preserve"> (slovy: </w:t>
      </w:r>
      <w:r w:rsidR="000D749F" w:rsidRPr="00A26C48">
        <w:t>čtyři miliony</w:t>
      </w:r>
      <w:r w:rsidRPr="00A26C48">
        <w:t xml:space="preserve"> korun českých) </w:t>
      </w:r>
    </w:p>
    <w:p w14:paraId="59245D46" w14:textId="77777777" w:rsidR="0035531B" w:rsidRPr="00A26C48" w:rsidRDefault="0035531B" w:rsidP="0035531B">
      <w:pPr>
        <w:pStyle w:val="Text1-1"/>
      </w:pPr>
      <w:r w:rsidRPr="00A26C48">
        <w:t>Jistota bude poskytnuta</w:t>
      </w:r>
      <w:r w:rsidR="00092CC9" w:rsidRPr="00A26C48">
        <w:t xml:space="preserve"> v </w:t>
      </w:r>
      <w:r w:rsidRPr="00A26C48">
        <w:t xml:space="preserve">elektronické podobě formou: </w:t>
      </w:r>
    </w:p>
    <w:p w14:paraId="631B2151" w14:textId="77777777" w:rsidR="0035531B" w:rsidRPr="00A26C48" w:rsidRDefault="01A6FFE5" w:rsidP="00564DDD">
      <w:pPr>
        <w:pStyle w:val="Odrka1-1"/>
      </w:pPr>
      <w:r w:rsidRPr="00A26C48">
        <w:t xml:space="preserve">složení peněžní částky na účet zadavatele („peněžní jistota“), nebo </w:t>
      </w:r>
    </w:p>
    <w:p w14:paraId="22DA06EE" w14:textId="77777777" w:rsidR="0035531B" w:rsidRPr="00A26C48" w:rsidRDefault="01A6FFE5" w:rsidP="00564DDD">
      <w:pPr>
        <w:pStyle w:val="Odrka1-1"/>
      </w:pPr>
      <w:r w:rsidRPr="00A26C48">
        <w:t xml:space="preserve">bankovní záruky ve prospěch zadavatele, nebo </w:t>
      </w:r>
    </w:p>
    <w:p w14:paraId="21489E85" w14:textId="77777777" w:rsidR="0035531B" w:rsidRPr="00A26C48" w:rsidRDefault="01A6FFE5" w:rsidP="00564DDD">
      <w:pPr>
        <w:pStyle w:val="Odrka1-1"/>
      </w:pPr>
      <w:r w:rsidRPr="00A26C48">
        <w:t>pojištění záruky ve prospěch zadavatele.</w:t>
      </w:r>
    </w:p>
    <w:p w14:paraId="79F627C9" w14:textId="2B1B3314" w:rsidR="0035531B" w:rsidRPr="00A26C48" w:rsidRDefault="0035531B" w:rsidP="0035531B">
      <w:pPr>
        <w:pStyle w:val="Text1-1"/>
      </w:pPr>
      <w:r w:rsidRPr="00A26C48">
        <w:t>Jistota ve formě složení peněžní částky na účet zadavatele musí být připsána na účet zadavatele ve lhůtě pro podání nabídek. Potřebné údaje pro složení peněžní jistoty na účet zadavatele jsou následující</w:t>
      </w:r>
      <w:r w:rsidRPr="00682778">
        <w:t xml:space="preserve">: </w:t>
      </w:r>
      <w:proofErr w:type="spellStart"/>
      <w:r w:rsidRPr="00682778">
        <w:t>č.ú</w:t>
      </w:r>
      <w:proofErr w:type="spellEnd"/>
      <w:r w:rsidRPr="00682778">
        <w:t xml:space="preserve">. </w:t>
      </w:r>
      <w:r w:rsidR="00682778" w:rsidRPr="00682778">
        <w:t>14606011/0710, Česká národní banka se sídlem Na Příkopě 28, 115 03 Praha 1, variabilní symbol se uvede IČO účastníka</w:t>
      </w:r>
      <w:r w:rsidRPr="00A26C48">
        <w:t>. Účastník zadávacího řízení prokáže</w:t>
      </w:r>
      <w:r w:rsidR="00092CC9" w:rsidRPr="00A26C48">
        <w:t xml:space="preserve"> v </w:t>
      </w:r>
      <w:r w:rsidRPr="00A26C48">
        <w:t>nabídce poskytnutí peněžní jistoty sdělením údajů</w:t>
      </w:r>
      <w:r w:rsidR="00092CC9" w:rsidRPr="00A26C48">
        <w:t xml:space="preserve"> o </w:t>
      </w:r>
      <w:r w:rsidRPr="00A26C48">
        <w:t>provedené platbě zadavateli. Dokladem prokazujícím poskytnutí peněžní jistoty na účet zadavatele může být i výpis</w:t>
      </w:r>
      <w:r w:rsidR="0060115D" w:rsidRPr="00A26C48">
        <w:t xml:space="preserve"> z </w:t>
      </w:r>
      <w:r w:rsidRPr="00A26C48">
        <w:t>účtu účastníka</w:t>
      </w:r>
      <w:r w:rsidR="00BB4AF2" w:rsidRPr="00A26C48">
        <w:t xml:space="preserve"> u </w:t>
      </w:r>
      <w:r w:rsidRPr="00A26C48">
        <w:t>peněžního ústavu,</w:t>
      </w:r>
      <w:r w:rsidR="0060115D" w:rsidRPr="00A26C48">
        <w:t xml:space="preserve"> z </w:t>
      </w:r>
      <w:r w:rsidRPr="00A26C48">
        <w:t xml:space="preserve">něhož je patrné, že účastník převedl částku ve výši odpovídající požadované jistotě na účet zadavatele </w:t>
      </w:r>
      <w:r w:rsidRPr="00A26C48">
        <w:lastRenderedPageBreak/>
        <w:t>uvedený výše nebo potvrzení peněžního ústavu</w:t>
      </w:r>
      <w:r w:rsidR="00092CC9" w:rsidRPr="00A26C48">
        <w:t xml:space="preserve"> o </w:t>
      </w:r>
      <w:r w:rsidRPr="00A26C48">
        <w:t xml:space="preserve">složení částky ve výši odpovídající požadované jistotě na výše uvedený účet zadavatele. </w:t>
      </w:r>
    </w:p>
    <w:p w14:paraId="73613131" w14:textId="61594D47" w:rsidR="0035531B" w:rsidRPr="00A26C48" w:rsidRDefault="0035531B" w:rsidP="0035531B">
      <w:pPr>
        <w:pStyle w:val="Text1-1"/>
      </w:pPr>
      <w:r w:rsidRPr="00A26C48">
        <w:t>Jistota ve formě bankovní záruky bude předložena jako součást nabídky</w:t>
      </w:r>
      <w:r w:rsidR="00092CC9" w:rsidRPr="00A26C48">
        <w:t xml:space="preserve"> v </w:t>
      </w:r>
      <w:r w:rsidRPr="00A26C48">
        <w:t>elektronické podobě prostřednictvím elektronického nástroje E-ZAK</w:t>
      </w:r>
      <w:r w:rsidR="00092CC9" w:rsidRPr="00A26C48">
        <w:t xml:space="preserve"> v </w:t>
      </w:r>
      <w:r w:rsidRPr="00A26C48">
        <w:t>podobě záruční listiny obsahující závazek vyplatit zadavateli za podmínek stanovených</w:t>
      </w:r>
      <w:r w:rsidR="00092CC9" w:rsidRPr="00A26C48">
        <w:t xml:space="preserve"> v </w:t>
      </w:r>
      <w:r w:rsidRPr="00A26C48">
        <w:t xml:space="preserve">§ 41 odst. </w:t>
      </w:r>
      <w:r w:rsidR="003A78E9" w:rsidRPr="00A26C48">
        <w:t>7</w:t>
      </w:r>
      <w:r w:rsidRPr="00A26C48">
        <w:t xml:space="preserve"> ZZVZ jistotu. Bankovní záruka musí být podepsána peněžním ústavem vydávající tuto bankovní záruku prostřednictvím elektronického podpisu dle zákona č. 297/2016 Sb.,</w:t>
      </w:r>
      <w:r w:rsidR="00092CC9" w:rsidRPr="00A26C48">
        <w:t xml:space="preserve"> o </w:t>
      </w:r>
      <w:r w:rsidRPr="00A26C48">
        <w:t xml:space="preserve">službách vytvářejících důvěru pro elektronické transakce, ve znění pozdějších předpisů. </w:t>
      </w:r>
    </w:p>
    <w:p w14:paraId="72A929A5" w14:textId="39F693DB" w:rsidR="0035531B" w:rsidRPr="00A26C48" w:rsidRDefault="0035531B" w:rsidP="0035531B">
      <w:pPr>
        <w:pStyle w:val="Text1-1"/>
      </w:pPr>
      <w:r w:rsidRPr="00A26C48">
        <w:t>Jistota ve formě pojištění záruky bude předložena jako součást nabídky</w:t>
      </w:r>
      <w:r w:rsidR="00092CC9" w:rsidRPr="00A26C48">
        <w:t xml:space="preserve"> v </w:t>
      </w:r>
      <w:r w:rsidRPr="00A26C48">
        <w:t>elektronické podobě prostřednictvím elektronického nástroje E-ZAK</w:t>
      </w:r>
      <w:r w:rsidR="00092CC9" w:rsidRPr="00A26C48">
        <w:t xml:space="preserve"> v </w:t>
      </w:r>
      <w:r w:rsidRPr="00A26C48">
        <w:t>podobě písemného prohlášení pojistitele obsahujícím závazek vyplatit zadavateli za podmínek stanovených</w:t>
      </w:r>
      <w:r w:rsidR="00092CC9" w:rsidRPr="00A26C48">
        <w:t xml:space="preserve"> v </w:t>
      </w:r>
      <w:r w:rsidRPr="00A26C48">
        <w:t xml:space="preserve">§ 41 odst. </w:t>
      </w:r>
      <w:r w:rsidR="003A78E9" w:rsidRPr="00A26C48">
        <w:t>7</w:t>
      </w:r>
      <w:r w:rsidRPr="00A26C48">
        <w:t xml:space="preserve"> ZZVZ jistotu.</w:t>
      </w:r>
    </w:p>
    <w:p w14:paraId="5EAFA117" w14:textId="77777777" w:rsidR="0035531B" w:rsidRPr="00A26C48" w:rsidRDefault="0035531B" w:rsidP="0035531B">
      <w:pPr>
        <w:pStyle w:val="Text1-1"/>
      </w:pPr>
      <w:r w:rsidRPr="00A26C48">
        <w:t>Je-li jistota poskytnuta formou bankovní záruky nebo pojištění záruky, je účastník zadávacího řízení povinen zajistit její platnost po celou dobu trvání zadávací lhůty. Nakládání</w:t>
      </w:r>
      <w:r w:rsidR="00845C50" w:rsidRPr="00A26C48">
        <w:t xml:space="preserve"> s </w:t>
      </w:r>
      <w:r w:rsidRPr="00A26C48">
        <w:t>peněžní jistotou, resp. její vrácení, příp. propadnutí, upravuje § 41 ZZVZ.</w:t>
      </w:r>
    </w:p>
    <w:p w14:paraId="22FD93A6" w14:textId="3E35405B" w:rsidR="007D382D" w:rsidRDefault="007D382D" w:rsidP="006B5BF7">
      <w:pPr>
        <w:pStyle w:val="Nadpis1-1"/>
        <w:jc w:val="both"/>
      </w:pPr>
      <w:bookmarkStart w:id="52" w:name="_Toc176524919"/>
      <w:r>
        <w:t>SOCIÁLNĚ A ENVIRO</w:t>
      </w:r>
      <w:r w:rsidR="00417206">
        <w:t>N</w:t>
      </w:r>
      <w:r>
        <w:t>MENTÁLNĚ ODPOVĚDNÉ ZADÁVÁNÍ, INOVACE</w:t>
      </w:r>
      <w:bookmarkEnd w:id="52"/>
    </w:p>
    <w:p w14:paraId="45EC84A1" w14:textId="77777777" w:rsidR="00214229" w:rsidRDefault="00214229" w:rsidP="00214229">
      <w:pPr>
        <w:pStyle w:val="Text1-1"/>
      </w:pPr>
      <w:bookmarkStart w:id="53" w:name="_Toc102380477"/>
      <w:bookmarkStart w:id="54" w:name="_Toc103683200"/>
      <w:bookmarkStart w:id="55"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2D396270" w14:textId="77777777" w:rsidR="00E12B63" w:rsidRPr="005761EA" w:rsidRDefault="00E12B63" w:rsidP="00E12B63">
      <w:pPr>
        <w:pStyle w:val="Text1-1"/>
        <w:numPr>
          <w:ilvl w:val="0"/>
          <w:numId w:val="61"/>
        </w:numPr>
        <w:tabs>
          <w:tab w:val="left" w:pos="708"/>
        </w:tabs>
      </w:pPr>
      <w:r w:rsidRPr="005761EA">
        <w:rPr>
          <w:rFonts w:eastAsia="Times New Roman" w:cs="Calibri"/>
          <w:lang w:eastAsia="cs-CZ"/>
        </w:rPr>
        <w:t>Jedná se o VZ s krátkou dobou plnění.</w:t>
      </w:r>
    </w:p>
    <w:p w14:paraId="0D8231F7" w14:textId="5AC79344" w:rsidR="00E12B63" w:rsidRPr="005761EA" w:rsidRDefault="00E12B63" w:rsidP="00E12B63">
      <w:pPr>
        <w:pStyle w:val="Text1-1"/>
        <w:numPr>
          <w:ilvl w:val="0"/>
          <w:numId w:val="61"/>
        </w:numPr>
        <w:tabs>
          <w:tab w:val="left" w:pos="708"/>
        </w:tabs>
      </w:pPr>
      <w:r w:rsidRPr="005761EA">
        <w:t>Předmětem VZ není plnění původem ze zemí se zvýšeným rizikem k porušování mezinárodních úmluv o lidských právech, sociálních či pracovních právech, zejména úmluv Mezinárodní organizace práce (ILO) uvedených v příloze směrnice č. 2014/24/EU.</w:t>
      </w:r>
    </w:p>
    <w:p w14:paraId="56C38AF3" w14:textId="77777777" w:rsidR="00E12B63" w:rsidRPr="005761EA" w:rsidRDefault="00E12B63" w:rsidP="00E12B63">
      <w:pPr>
        <w:pStyle w:val="Text1-1"/>
        <w:numPr>
          <w:ilvl w:val="0"/>
          <w:numId w:val="61"/>
        </w:numPr>
        <w:tabs>
          <w:tab w:val="left" w:pos="708"/>
        </w:tabs>
      </w:pPr>
      <w:r w:rsidRPr="005761EA">
        <w:t>Předmětem plnění jsou převážně specializované stavební práce vyžadující speciální odbornou způsobilost.</w:t>
      </w:r>
    </w:p>
    <w:p w14:paraId="76B1A854" w14:textId="6FC1041C" w:rsidR="00214229" w:rsidRPr="005761EA" w:rsidRDefault="00E12B63" w:rsidP="00E12B63">
      <w:pPr>
        <w:pStyle w:val="Text1-1"/>
        <w:numPr>
          <w:ilvl w:val="0"/>
          <w:numId w:val="51"/>
        </w:numPr>
      </w:pPr>
      <w:r w:rsidRPr="005761EA">
        <w:t>Řešení stavby je určeno Projektovou dokumentací</w:t>
      </w:r>
      <w:r w:rsidRPr="00646544">
        <w:rPr>
          <w:rFonts w:eastAsia="Times New Roman" w:cs="Calibri"/>
          <w:lang w:eastAsia="cs-CZ"/>
        </w:rP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214229">
      <w:pPr>
        <w:pStyle w:val="Text2-1"/>
        <w:numPr>
          <w:ilvl w:val="0"/>
          <w:numId w:val="51"/>
        </w:numPr>
      </w:pPr>
      <w:r>
        <w:t>článek 22</w:t>
      </w:r>
      <w:r w:rsidR="00214229">
        <w:t>. smlouvy o dílo</w:t>
      </w:r>
    </w:p>
    <w:p w14:paraId="5BEBC8B3" w14:textId="77777777" w:rsidR="00214229" w:rsidRDefault="00214229" w:rsidP="00214229">
      <w:pPr>
        <w:pStyle w:val="Text1-1"/>
      </w:pPr>
      <w:r>
        <w:lastRenderedPageBreak/>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1ECD5078" w14:textId="143B5D88" w:rsidR="00214229" w:rsidRPr="00E12B63" w:rsidRDefault="00214229" w:rsidP="00E12B63">
      <w:pPr>
        <w:pStyle w:val="Text2-1"/>
        <w:numPr>
          <w:ilvl w:val="0"/>
          <w:numId w:val="51"/>
        </w:numPr>
      </w:pPr>
      <w:r>
        <w:t xml:space="preserve">článek </w:t>
      </w:r>
      <w:r w:rsidRPr="00E12B63">
        <w:t>2</w:t>
      </w:r>
      <w:r w:rsidR="000D2695" w:rsidRPr="00E12B63">
        <w:t>3</w:t>
      </w:r>
      <w:r>
        <w:t>. smlouvy o dílo</w:t>
      </w:r>
    </w:p>
    <w:p w14:paraId="76D6FDE1" w14:textId="4CFC841F" w:rsidR="00214229" w:rsidRDefault="002C02C4" w:rsidP="00214229">
      <w:pPr>
        <w:pStyle w:val="Nadpis1-1"/>
      </w:pPr>
      <w:bookmarkStart w:id="56" w:name="_Toc176524920"/>
      <w:r>
        <w:t>STŘET ZÁJMŮ DLE ZÁKONA O STŘETU ZÁJMŮ</w:t>
      </w:r>
      <w:bookmarkEnd w:id="56"/>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57"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57"/>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58" w:name="_Toc176524921"/>
      <w:r>
        <w:t xml:space="preserve">DALŠÍ ZADÁVACÍ PODMÍNKY V NÁVAZNOSTI NA </w:t>
      </w:r>
      <w:bookmarkEnd w:id="53"/>
      <w:bookmarkEnd w:id="54"/>
      <w:bookmarkEnd w:id="55"/>
      <w:r>
        <w:t>MEZINÁRODNÍ SANKCE</w:t>
      </w:r>
      <w:r w:rsidR="003C4EAE">
        <w:t>,</w:t>
      </w:r>
      <w:r>
        <w:t xml:space="preserve"> ZÁKAZ ZADÁNÍ VEŘEJNÉ ZAKÁZKY</w:t>
      </w:r>
      <w:bookmarkEnd w:id="58"/>
    </w:p>
    <w:p w14:paraId="602AC65D" w14:textId="227894F6" w:rsidR="003C4EAE" w:rsidRDefault="003C4EAE" w:rsidP="006B5BF7">
      <w:pPr>
        <w:pStyle w:val="Text1-1"/>
      </w:pPr>
      <w:r>
        <w:t>Zadavatel v tomto řízení postupuje v souladu s § 48a ZZVZ.</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42"/>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42"/>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42"/>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204B5D6" w14:textId="0FF2C16A" w:rsidR="006B5BF7" w:rsidRPr="00666E83" w:rsidRDefault="496ED208" w:rsidP="7CC0910E">
      <w:pPr>
        <w:pStyle w:val="Text1-1"/>
        <w:rPr>
          <w:rFonts w:ascii="Verdana" w:eastAsia="Verdana" w:hAnsi="Verdana" w:cs="Verdana"/>
          <w:color w:val="000000" w:themeColor="text1"/>
        </w:rPr>
      </w:pPr>
      <w:r w:rsidRPr="32F9DD65">
        <w:rPr>
          <w:rFonts w:eastAsia="Verdana" w:cstheme="majorBidi"/>
          <w:noProof/>
        </w:rPr>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25A999DB">
        <w:t>n</w:t>
      </w:r>
      <w:r w:rsidRPr="00666E83">
        <w:t xml:space="preserve">ařízení č. 269/2014 </w:t>
      </w:r>
      <w:r w:rsidR="006B5BF7" w:rsidRPr="00666E83">
        <w:rPr>
          <w:rStyle w:val="Znakapoznpodarou"/>
        </w:rPr>
        <w:footnoteReference w:id="5"/>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20496CCC">
        <w:t>;</w:t>
      </w:r>
      <w:r w:rsidR="005761EA">
        <w:t xml:space="preserve"> </w:t>
      </w:r>
      <w:r w:rsidR="68A86048" w:rsidRPr="7CC0910E">
        <w:rPr>
          <w:rFonts w:ascii="Verdana" w:eastAsia="Verdana" w:hAnsi="Verdana" w:cs="Verdana"/>
          <w:color w:val="000000" w:themeColor="text1"/>
        </w:rPr>
        <w:t xml:space="preserve">dle čl. 2 </w:t>
      </w:r>
      <w:r w:rsidR="68A86048" w:rsidRPr="00116A4C">
        <w:rPr>
          <w:rFonts w:ascii="Verdana" w:eastAsia="Verdana" w:hAnsi="Verdana" w:cs="Verdana"/>
          <w:b/>
          <w:bCs/>
          <w:color w:val="000000" w:themeColor="text1"/>
        </w:rPr>
        <w:t>nařízení Rady (ES) č. 765/2006</w:t>
      </w:r>
      <w:r w:rsidR="68A86048"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5F8A6F32" w:rsidRPr="7CC0910E">
        <w:rPr>
          <w:rFonts w:ascii="Verdana" w:eastAsia="Verdana" w:hAnsi="Verdana" w:cs="Verdana"/>
          <w:color w:val="000000" w:themeColor="text1"/>
        </w:rPr>
        <w:t>n</w:t>
      </w:r>
      <w:r w:rsidR="68A86048" w:rsidRPr="7CC0910E">
        <w:rPr>
          <w:rFonts w:ascii="Verdana" w:eastAsia="Verdana" w:hAnsi="Verdana" w:cs="Verdana"/>
          <w:color w:val="000000" w:themeColor="text1"/>
        </w:rPr>
        <w:t>ařízení nebo v jejich prospěch přímo ani nepřímo zpřístupněny žádné finanční prostředky ani hospodářské zdroje</w:t>
      </w:r>
      <w:r w:rsidR="65F10596" w:rsidRPr="7CC0910E">
        <w:rPr>
          <w:rFonts w:ascii="Verdana" w:eastAsia="Verdana" w:hAnsi="Verdana" w:cs="Verdana"/>
          <w:color w:val="0078D4"/>
        </w:rPr>
        <w:t xml:space="preserve">; </w:t>
      </w:r>
      <w:r w:rsidR="65F10596" w:rsidRPr="7CC0910E">
        <w:rPr>
          <w:rFonts w:ascii="Verdana" w:eastAsia="Verdana" w:hAnsi="Verdana" w:cs="Verdana"/>
          <w:color w:val="000000" w:themeColor="text1"/>
        </w:rPr>
        <w:t xml:space="preserve">dle čl. </w:t>
      </w:r>
      <w:r w:rsidR="65F10596" w:rsidRPr="00116A4C">
        <w:rPr>
          <w:rFonts w:ascii="Verdana" w:eastAsia="Verdana" w:hAnsi="Verdana" w:cs="Verdana"/>
          <w:b/>
          <w:bCs/>
          <w:color w:val="000000" w:themeColor="text1"/>
        </w:rPr>
        <w:t>2 nařízení Rady (EU) č. 208/2014</w:t>
      </w:r>
      <w:r w:rsidR="65F10596"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65F10596" w:rsidRPr="7CC0910E">
        <w:rPr>
          <w:rFonts w:ascii="Verdana" w:eastAsia="Verdana" w:hAnsi="Verdana" w:cs="Verdana"/>
        </w:rPr>
        <w:t>nesmějí být fyzickým nebo právnickým osobám nebo subjektům uvedeným v příloze I tohoto nařízení nebo v jejich prospěch přímo ani nepřímo zpřístupněny žádné finanční prostředky ani hospodářské zdroje</w:t>
      </w:r>
      <w:r w:rsidR="500AECF1" w:rsidRPr="7CC0910E">
        <w:rPr>
          <w:rFonts w:ascii="Verdana" w:eastAsia="Verdana" w:hAnsi="Verdana" w:cs="Verdana"/>
        </w:rPr>
        <w:t xml:space="preserv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79338830" w14:textId="100F2F5D" w:rsidR="006B5BF7" w:rsidRPr="00666E83" w:rsidRDefault="006B5BF7" w:rsidP="00116A4C">
      <w:pPr>
        <w:pStyle w:val="Text1-1"/>
        <w:numPr>
          <w:ilvl w:val="1"/>
          <w:numId w:val="0"/>
        </w:numPr>
      </w:pPr>
    </w:p>
    <w:p w14:paraId="48FC80EA" w14:textId="77777777" w:rsidR="006B5BF7" w:rsidRDefault="496ED208" w:rsidP="006B5BF7">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9EA6501" w14:textId="73B872CA" w:rsidR="006B5BF7" w:rsidRDefault="496ED208" w:rsidP="006B5BF7">
      <w:pPr>
        <w:pStyle w:val="Text1-1"/>
      </w:pPr>
      <w:r>
        <w:t>Splnění zadávacích podmínek stanovených zadavatelem dle tohoto článku prokáže účastník předložením čestného prohlášení, jehož vzorové znění je přílohou č. 1</w:t>
      </w:r>
      <w:r w:rsidR="039A27A3">
        <w:t>1</w:t>
      </w:r>
      <w:r>
        <w:t xml:space="preserve"> těchto Pokynů, ve své nabídce.</w:t>
      </w:r>
    </w:p>
    <w:p w14:paraId="5031A297" w14:textId="77777777" w:rsidR="006B5BF7" w:rsidRDefault="496ED208" w:rsidP="006B5BF7">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C6023C1" w14:textId="6B85637B" w:rsidR="006B5BF7" w:rsidRPr="006B5BF7" w:rsidRDefault="496ED208" w:rsidP="006B5BF7">
      <w:pPr>
        <w:pStyle w:val="Text1-1"/>
      </w:pPr>
      <w:r>
        <w:t xml:space="preserve">V případě postupu </w:t>
      </w:r>
      <w:r w:rsidR="7391B71D">
        <w:t xml:space="preserve">vybraného dodavatele </w:t>
      </w:r>
      <w:r>
        <w:t xml:space="preserve">v rozporu s tímto článkem bude </w:t>
      </w:r>
      <w:r w:rsidR="7391B71D">
        <w:t xml:space="preserve">vybraný dodavatel </w:t>
      </w:r>
      <w:r>
        <w:t>vyloučen ze zadávacího řízení.</w:t>
      </w:r>
    </w:p>
    <w:p w14:paraId="12C3DCD4" w14:textId="586DDC90" w:rsidR="0035531B" w:rsidRDefault="0035531B" w:rsidP="00564DDD">
      <w:pPr>
        <w:pStyle w:val="Nadpis1-1"/>
      </w:pPr>
      <w:bookmarkStart w:id="59" w:name="_Toc176524922"/>
      <w:r>
        <w:t>PŘÍLOHY TĚCHTO POKYNŮ</w:t>
      </w:r>
      <w:bookmarkEnd w:id="5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7AA4BB2A"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w:t>
      </w:r>
      <w:r w:rsidR="00385F1E">
        <w:rPr>
          <w:lang w:eastAsia="cs-CZ"/>
        </w:rPr>
        <w:t>s mezinárodními sankcemi</w:t>
      </w:r>
    </w:p>
    <w:p w14:paraId="475986FA" w14:textId="5584AD1C" w:rsidR="0035531B" w:rsidRDefault="0035531B" w:rsidP="002C02C4">
      <w:pPr>
        <w:pStyle w:val="Textbezslovn"/>
        <w:tabs>
          <w:tab w:val="left" w:pos="2127"/>
        </w:tabs>
        <w:spacing w:after="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Default="002C02C4" w:rsidP="002C02C4">
      <w:pPr>
        <w:pStyle w:val="Textbezslovn"/>
        <w:tabs>
          <w:tab w:val="left" w:pos="2127"/>
        </w:tabs>
        <w:spacing w:after="0"/>
        <w:ind w:left="2126" w:hanging="1389"/>
        <w:rPr>
          <w:lang w:eastAsia="cs-CZ"/>
        </w:rPr>
      </w:pPr>
      <w:r>
        <w:t>Příloha č. 13</w:t>
      </w:r>
      <w:r>
        <w:tab/>
      </w:r>
      <w:r>
        <w:rPr>
          <w:lang w:eastAsia="cs-CZ"/>
        </w:rPr>
        <w:t>Čestné prohlášení ve vztahu k zakázaným dohodám</w:t>
      </w:r>
    </w:p>
    <w:p w14:paraId="7BBDFFA8" w14:textId="0FD8743E" w:rsidR="002C02C4" w:rsidRDefault="002C02C4" w:rsidP="002C02C4">
      <w:pPr>
        <w:pStyle w:val="Textbezslovn"/>
        <w:tabs>
          <w:tab w:val="left" w:pos="2127"/>
        </w:tabs>
        <w:spacing w:after="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15F28983" w:rsidR="0035531B" w:rsidRDefault="0035531B" w:rsidP="00564DDD">
      <w:pPr>
        <w:pStyle w:val="Textbezslovn"/>
        <w:spacing w:after="0"/>
      </w:pPr>
    </w:p>
    <w:p w14:paraId="44B3E7B3" w14:textId="77777777" w:rsidR="009E5F5F" w:rsidRDefault="009E5F5F" w:rsidP="00564DDD">
      <w:pPr>
        <w:pStyle w:val="Textbezslovn"/>
        <w:spacing w:after="0"/>
      </w:pP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35107CC9" w14:textId="77777777" w:rsidR="009E5F5F" w:rsidRDefault="009E5F5F" w:rsidP="00564DDD">
      <w:pPr>
        <w:pStyle w:val="Textbezslovn"/>
        <w:spacing w:after="0"/>
      </w:pPr>
    </w:p>
    <w:p w14:paraId="36DFF1BD" w14:textId="77777777" w:rsidR="009E5F5F" w:rsidRDefault="009E5F5F" w:rsidP="009E5F5F">
      <w:pPr>
        <w:pStyle w:val="Textbezslovn"/>
        <w:spacing w:after="0"/>
      </w:pPr>
      <w:r>
        <w:t>…………………………………………….</w:t>
      </w:r>
    </w:p>
    <w:p w14:paraId="4849AEC9" w14:textId="77777777" w:rsidR="009E5F5F" w:rsidRPr="009944D5" w:rsidRDefault="009E5F5F" w:rsidP="009E5F5F">
      <w:pPr>
        <w:pStyle w:val="Textbezslovn"/>
        <w:spacing w:after="0"/>
        <w:rPr>
          <w:rFonts w:eastAsia="Times New Roman" w:cs="Calibri"/>
          <w:b/>
          <w:bCs/>
          <w:lang w:eastAsia="cs-CZ"/>
        </w:rPr>
      </w:pPr>
      <w:r w:rsidRPr="009944D5">
        <w:rPr>
          <w:rFonts w:eastAsia="Times New Roman" w:cs="Calibri"/>
          <w:b/>
          <w:bCs/>
          <w:lang w:eastAsia="cs-CZ"/>
        </w:rPr>
        <w:t>Ing. Martin Kašpar</w:t>
      </w:r>
    </w:p>
    <w:p w14:paraId="4DC327AA" w14:textId="77777777" w:rsidR="009E5F5F" w:rsidRPr="00B71E56" w:rsidRDefault="009E5F5F" w:rsidP="009E5F5F">
      <w:pPr>
        <w:pStyle w:val="Textbezslovn"/>
        <w:spacing w:after="0"/>
        <w:rPr>
          <w:rFonts w:eastAsia="Times New Roman" w:cs="Calibri"/>
          <w:lang w:eastAsia="cs-CZ"/>
        </w:rPr>
      </w:pPr>
      <w:r w:rsidRPr="00B71E56">
        <w:rPr>
          <w:rFonts w:eastAsia="Times New Roman" w:cs="Calibri"/>
          <w:lang w:eastAsia="cs-CZ"/>
        </w:rPr>
        <w:t>ředitel Oblastního ředitelství Ústí nad Labem</w:t>
      </w:r>
    </w:p>
    <w:p w14:paraId="52D58C02" w14:textId="77777777" w:rsidR="009E5F5F" w:rsidRPr="00B71E56" w:rsidRDefault="009E5F5F" w:rsidP="009E5F5F">
      <w:pPr>
        <w:pStyle w:val="Textbezslovn"/>
        <w:spacing w:after="0"/>
      </w:pPr>
      <w:r w:rsidRPr="00B71E56">
        <w:rPr>
          <w:rFonts w:eastAsia="Times New Roman" w:cs="Calibri"/>
          <w:lang w:eastAsia="cs-CZ"/>
        </w:rPr>
        <w:t>Správa železnic, státní organizace</w:t>
      </w:r>
    </w:p>
    <w:p w14:paraId="2BBDFE2D" w14:textId="4F7306D4" w:rsidR="0035531B" w:rsidRDefault="0035531B"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1A6FFE5" w:rsidP="00D37B14">
      <w:pPr>
        <w:pStyle w:val="Odrka1-1"/>
        <w:tabs>
          <w:tab w:val="clear" w:pos="1077"/>
          <w:tab w:val="num" w:pos="1560"/>
        </w:tabs>
      </w:pPr>
      <w:r>
        <w:t>ve vlastní zemi [</w:t>
      </w:r>
      <w:r w:rsidRPr="5C193060">
        <w:rPr>
          <w:highlight w:val="yellow"/>
        </w:rPr>
        <w:t>DOPLNÍ DODAVATEL</w:t>
      </w:r>
      <w:r>
        <w:t>]</w:t>
      </w:r>
    </w:p>
    <w:p w14:paraId="1D021C9B" w14:textId="77777777" w:rsidR="0035531B" w:rsidRDefault="01A6FFE5" w:rsidP="00564DDD">
      <w:pPr>
        <w:pStyle w:val="Odrka1-1"/>
      </w:pPr>
      <w:r>
        <w:t>v zahraničí [</w:t>
      </w:r>
      <w:r w:rsidRPr="5C193060">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9E5F5F">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2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EE3C5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214" w:type="pct"/>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14" w:type="pct"/>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214" w:type="pct"/>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214" w:type="pct"/>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1A6FFE5" w:rsidP="00B61530">
      <w:pPr>
        <w:pStyle w:val="Odrka1-1"/>
        <w:tabs>
          <w:tab w:val="clear" w:pos="1077"/>
        </w:tabs>
        <w:ind w:left="426"/>
      </w:pPr>
      <w:r>
        <w:t>profesní životopisy každého člena odborného personálu dodavatele (viz Příloha č. 6 Pokynů)</w:t>
      </w:r>
    </w:p>
    <w:p w14:paraId="2353910D" w14:textId="77777777" w:rsidR="0035531B" w:rsidRDefault="01A6FFE5" w:rsidP="00B61530">
      <w:pPr>
        <w:pStyle w:val="Odrka1-1"/>
        <w:tabs>
          <w:tab w:val="clear" w:pos="1077"/>
        </w:tabs>
        <w:ind w:left="426"/>
      </w:pPr>
      <w:r>
        <w:t>doklady</w:t>
      </w:r>
      <w:r w:rsidR="2F1526D7">
        <w:t xml:space="preserve"> o </w:t>
      </w:r>
      <w:r>
        <w:t>odborné způsobilosti členů odborného personálu,</w:t>
      </w:r>
      <w:r w:rsidR="2EB49315">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23"/>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23"/>
        </w:numPr>
      </w:pPr>
      <w:r>
        <w:t>Jméno: [</w:t>
      </w:r>
      <w:r w:rsidRPr="00DE6A35">
        <w:rPr>
          <w:b/>
          <w:highlight w:val="yellow"/>
        </w:rPr>
        <w:t>DOPLNÍ DODAVATEL</w:t>
      </w:r>
      <w:r>
        <w:t>]</w:t>
      </w:r>
    </w:p>
    <w:p w14:paraId="058F16D8" w14:textId="77777777" w:rsidR="0035531B" w:rsidRDefault="0035531B" w:rsidP="00472C13">
      <w:pPr>
        <w:pStyle w:val="Odstavec1-1a"/>
        <w:numPr>
          <w:ilvl w:val="0"/>
          <w:numId w:val="23"/>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23"/>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23"/>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1A6FFE5" w:rsidP="00B61530">
      <w:pPr>
        <w:pStyle w:val="Odrka1-1"/>
      </w:pPr>
      <w:r>
        <w:t>nemá</w:t>
      </w:r>
      <w:r w:rsidR="2F1526D7">
        <w:t xml:space="preserve"> v </w:t>
      </w:r>
      <w:r>
        <w:t>České republice</w:t>
      </w:r>
      <w:r w:rsidR="2F1526D7">
        <w:t xml:space="preserve"> v </w:t>
      </w:r>
      <w:r>
        <w:t xml:space="preserve">evidenci daní zachycen splatný daňový nedoplatek ve vztahu ke spotřební dani, </w:t>
      </w:r>
    </w:p>
    <w:p w14:paraId="5E73C25B" w14:textId="77777777" w:rsidR="0035531B" w:rsidRDefault="01A6FFE5" w:rsidP="00B61530">
      <w:pPr>
        <w:pStyle w:val="Odrka1-1"/>
      </w:pPr>
      <w:r>
        <w:t>nemá</w:t>
      </w:r>
      <w:r w:rsidR="2F1526D7">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1A6FFE5" w:rsidP="00307641">
      <w:pPr>
        <w:pStyle w:val="Odrka1-1"/>
      </w:pPr>
      <w:r>
        <w:t>na staveništi [</w:t>
      </w:r>
      <w:r w:rsidRPr="5C193060">
        <w:rPr>
          <w:b/>
          <w:bCs/>
          <w:highlight w:val="yellow"/>
        </w:rPr>
        <w:t>DOPLNÍ DODAVATEL – BUDOU/NEBUDOU</w:t>
      </w:r>
      <w:r>
        <w:t>] působit zaměstnanci více než jednoho zhotovitele stavby ve smyslu ustanovení § 14 odst. 1 zákona č. 309/2006 Sb.,</w:t>
      </w:r>
      <w:r w:rsidR="2F1526D7">
        <w:t xml:space="preserve"> o </w:t>
      </w:r>
      <w:r>
        <w:t>zajištění dalších podmínek bezpečnosti</w:t>
      </w:r>
      <w:r w:rsidR="5CF8A44D">
        <w:t xml:space="preserve"> a </w:t>
      </w:r>
      <w:r>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1A6FFE5" w:rsidP="00307641">
      <w:pPr>
        <w:pStyle w:val="Odrka1-1"/>
      </w:pPr>
      <w:r>
        <w:t>podle předpokládaného plánu realizace stavby [</w:t>
      </w:r>
      <w:r w:rsidRPr="5C193060">
        <w:rPr>
          <w:b/>
          <w:bCs/>
          <w:highlight w:val="yellow"/>
        </w:rPr>
        <w:t>DOPLNÍ DODAVATEL – BUDE/NEBUDE</w:t>
      </w:r>
      <w:r>
        <w:t>] celková předpokládaná doba trvání prací</w:t>
      </w:r>
      <w:r w:rsidR="5CF8A44D">
        <w:t xml:space="preserve"> a </w:t>
      </w:r>
      <w:r>
        <w:t>činností delší než 30 pracovních dnů, ve kterých budou vykonávány práce</w:t>
      </w:r>
      <w:r w:rsidR="5CF8A44D">
        <w:t xml:space="preserve"> a </w:t>
      </w:r>
      <w:r>
        <w:t>činnosti</w:t>
      </w:r>
      <w:r w:rsidR="5CF8A44D">
        <w:t xml:space="preserve"> a </w:t>
      </w:r>
      <w:r>
        <w:t>[</w:t>
      </w:r>
      <w:r w:rsidRPr="5C193060">
        <w:rPr>
          <w:b/>
          <w:bCs/>
          <w:highlight w:val="yellow"/>
        </w:rPr>
        <w:t>DOPLNÍ DODAVATEL – BUDE/NEBUDE</w:t>
      </w:r>
      <w:r>
        <w:t>] na nich pracovat současně více než 20 fyzických osob po dobu delší než 1 pracovní den;</w:t>
      </w:r>
    </w:p>
    <w:p w14:paraId="17A3A3FB" w14:textId="77777777" w:rsidR="0035531B" w:rsidRPr="00833899" w:rsidRDefault="01A6FFE5" w:rsidP="00307641">
      <w:pPr>
        <w:pStyle w:val="Odrka1-1"/>
      </w:pPr>
      <w:r>
        <w:t>celková předpokládaná doba trvání prací</w:t>
      </w:r>
      <w:r w:rsidR="5CF8A44D">
        <w:t xml:space="preserve"> a </w:t>
      </w:r>
      <w:r>
        <w:t>činností bude činit [</w:t>
      </w:r>
      <w:r w:rsidRPr="5C193060">
        <w:rPr>
          <w:b/>
          <w:bCs/>
          <w:highlight w:val="yellow"/>
        </w:rPr>
        <w:t>DOPLNÍ DODAVATEL</w:t>
      </w:r>
      <w:r>
        <w:t>] pracovních dnů, ve kterých budou vykonávány práce</w:t>
      </w:r>
      <w:r w:rsidR="5CF8A44D">
        <w:t xml:space="preserve"> a </w:t>
      </w:r>
      <w:r>
        <w:t>činnosti;</w:t>
      </w:r>
    </w:p>
    <w:p w14:paraId="7BD6955E" w14:textId="77777777" w:rsidR="0035531B" w:rsidRPr="00833899" w:rsidRDefault="01A6FFE5" w:rsidP="00307641">
      <w:pPr>
        <w:pStyle w:val="Odrka1-1"/>
      </w:pPr>
      <w:r>
        <w:t>při výkonu prací</w:t>
      </w:r>
      <w:r w:rsidR="5CF8A44D">
        <w:t xml:space="preserve"> a </w:t>
      </w:r>
      <w:r>
        <w:t>činností bude na nich pracovat současně maximálně [</w:t>
      </w:r>
      <w:r w:rsidRPr="5C193060">
        <w:rPr>
          <w:b/>
          <w:bCs/>
          <w:highlight w:val="yellow"/>
        </w:rPr>
        <w:t>DOPLNÍ DODAVATEL</w:t>
      </w:r>
      <w:r>
        <w:t>] fyzických osob po dobu delší než 1 pracovní den;</w:t>
      </w:r>
    </w:p>
    <w:p w14:paraId="722D3866" w14:textId="77777777" w:rsidR="0035531B" w:rsidRPr="00833899" w:rsidRDefault="01A6FFE5" w:rsidP="00307641">
      <w:pPr>
        <w:pStyle w:val="Odrka1-1"/>
      </w:pPr>
      <w:r>
        <w:t>podle předpokládaného plánu realizace stavby [</w:t>
      </w:r>
      <w:r w:rsidRPr="5C193060">
        <w:rPr>
          <w:b/>
          <w:bCs/>
          <w:highlight w:val="yellow"/>
        </w:rPr>
        <w:t>DOPLNÍ DODAVATEL – PŘESÁHNE/NEPŘESÁHNE</w:t>
      </w:r>
      <w:r>
        <w:t>] celkový plánovaný objem prací</w:t>
      </w:r>
      <w:r w:rsidR="5CF8A44D">
        <w:t xml:space="preserve"> a </w:t>
      </w:r>
      <w:r>
        <w:t>činností během realizace díla 500 pracovních dnů</w:t>
      </w:r>
      <w:r w:rsidR="2F1526D7">
        <w:t xml:space="preserve"> v </w:t>
      </w:r>
      <w:r>
        <w:t>přepočtu na jednu fyzickou osobu;</w:t>
      </w:r>
    </w:p>
    <w:p w14:paraId="4BD987A2" w14:textId="77777777" w:rsidR="0035531B" w:rsidRPr="00833899" w:rsidRDefault="01A6FFE5" w:rsidP="00307641">
      <w:pPr>
        <w:pStyle w:val="Odrka1-1"/>
      </w:pPr>
      <w:r>
        <w:t>celkový plánovaný objem prací</w:t>
      </w:r>
      <w:r w:rsidR="5CF8A44D">
        <w:t xml:space="preserve"> a </w:t>
      </w:r>
      <w:r>
        <w:t>činností se během realizace díla předpokládá</w:t>
      </w:r>
      <w:r w:rsidR="2F1526D7">
        <w:t xml:space="preserve"> v </w:t>
      </w:r>
      <w:r>
        <w:t>délce [</w:t>
      </w:r>
      <w:r w:rsidRPr="5C193060">
        <w:rPr>
          <w:b/>
          <w:bCs/>
          <w:highlight w:val="yellow"/>
        </w:rPr>
        <w:t>DOPLNÍ DODAVATEL</w:t>
      </w:r>
      <w:r>
        <w:t>] pracovních dnů</w:t>
      </w:r>
      <w:r w:rsidR="2F1526D7">
        <w:t xml:space="preserve"> v </w:t>
      </w:r>
      <w:r>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obratu dosaženému za účetní období dle § 3 odst. 2 zákona č. 563/1991 Sb.,</w:t>
      </w:r>
      <w:r w:rsidR="2F1526D7">
        <w:t xml:space="preserve"> o </w:t>
      </w:r>
      <w:r w:rsidR="01A6FFE5">
        <w:t>účetnictví, neboť účetním obdobím bylo 12 bezprostředně po sobě jdoucích měsíců;</w:t>
      </w:r>
    </w:p>
    <w:p w14:paraId="14B9E5D6" w14:textId="0BBD00F1"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úhrnu čistého obratu ve smyslu § 1d odst. 2 zákona č. 563/1991 Sb.,</w:t>
      </w:r>
      <w:r w:rsidR="2F1526D7">
        <w:t xml:space="preserve"> o </w:t>
      </w:r>
      <w:r w:rsidR="01A6FFE5">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CAD439B" w:rsidR="006B5BF7" w:rsidRPr="00964860" w:rsidRDefault="006B5BF7" w:rsidP="006B5BF7">
      <w:pPr>
        <w:pStyle w:val="Nadpisbezsl1-2"/>
      </w:pPr>
      <w:r w:rsidRPr="00010882">
        <w:rPr>
          <w:lang w:eastAsia="cs-CZ"/>
        </w:rPr>
        <w:t xml:space="preserve">Čestné prohlášení o splnění podmínek v souvislosti </w:t>
      </w:r>
      <w:r w:rsidR="00547A33">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00EE20A"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E5F5F">
        <w:t>„</w:t>
      </w:r>
      <w:r w:rsidR="009E5F5F" w:rsidRPr="009E5F5F">
        <w:rPr>
          <w:b/>
          <w:bCs/>
        </w:rPr>
        <w:t>Cyklická obnova trakčního vedení v úseku Úpořiny – Ohníč</w:t>
      </w:r>
      <w:r w:rsidR="009E5F5F">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3E0742D6" w:rsidR="00A17F47" w:rsidRDefault="00A17F47" w:rsidP="00A17F47">
      <w:pPr>
        <w:pStyle w:val="Odstavecseseznamem"/>
        <w:numPr>
          <w:ilvl w:val="0"/>
          <w:numId w:val="43"/>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4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4AEB0D06" w:rsidR="006B5BF7" w:rsidRPr="007F769F" w:rsidRDefault="1FE0CD1C" w:rsidP="006B5BF7">
      <w:pPr>
        <w:pStyle w:val="Odstavecseseznamem"/>
        <w:numPr>
          <w:ilvl w:val="0"/>
          <w:numId w:val="43"/>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5E0F7F83"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6231407D"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6231407D" w:rsidRPr="3746E70B">
        <w:t xml:space="preserve"> </w:t>
      </w:r>
      <w:r>
        <w:t>(</w:t>
      </w:r>
      <w:r w:rsidRPr="3746E70B">
        <w:rPr>
          <w:b/>
          <w:bCs/>
        </w:rPr>
        <w:t>tzv. sankční seznamy</w:t>
      </w:r>
      <w:r>
        <w:t>)</w:t>
      </w:r>
      <w:r w:rsidRPr="3746E70B">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64ECD375" w:rsidR="0035531B" w:rsidRPr="00964860" w:rsidRDefault="0035531B" w:rsidP="001E651D">
      <w:pPr>
        <w:pStyle w:val="Nadpisbezsl1-2"/>
      </w:pPr>
      <w:r w:rsidRPr="00964860">
        <w:t xml:space="preserve">Vzor čestného </w:t>
      </w:r>
      <w:r w:rsidR="009E5F5F"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64855367" w14:textId="379BE80E" w:rsidR="5ACCD4AB" w:rsidRDefault="0035531B" w:rsidP="5ACCD4AB">
      <w:pPr>
        <w:pStyle w:val="Textbezslovn"/>
        <w:tabs>
          <w:tab w:val="left" w:pos="851"/>
        </w:tabs>
        <w:ind w:left="0"/>
      </w:pPr>
      <w:r w:rsidRPr="5ACCD4AB">
        <w:rPr>
          <w:b/>
          <w:bCs/>
        </w:rPr>
        <w:t>Přílohy</w:t>
      </w:r>
      <w:r>
        <w:t>:</w:t>
      </w:r>
      <w:r>
        <w:tab/>
        <w:t>výpis</w:t>
      </w:r>
      <w:r w:rsidR="0060115D">
        <w:t xml:space="preserve"> z </w:t>
      </w:r>
      <w:r>
        <w:t>majetkové evidence nebo smlouva (min.</w:t>
      </w:r>
      <w:r w:rsidR="00092CC9">
        <w:t xml:space="preserve"> o </w:t>
      </w:r>
      <w:r>
        <w:t>smlouvě budoucí)</w:t>
      </w:r>
      <w:bookmarkEnd w:id="0"/>
      <w:bookmarkEnd w:id="1"/>
      <w:bookmarkEnd w:id="2"/>
      <w:bookmarkEnd w:id="3"/>
    </w:p>
    <w:p w14:paraId="54722839" w14:textId="4B55D44F" w:rsidR="12249ACB" w:rsidRDefault="12249ACB" w:rsidP="00116A4C">
      <w:pPr>
        <w:tabs>
          <w:tab w:val="left" w:pos="851"/>
        </w:tabs>
        <w:spacing w:after="120"/>
        <w:jc w:val="both"/>
        <w:rPr>
          <w:rFonts w:ascii="Verdana" w:eastAsia="Verdana" w:hAnsi="Verdana" w:cs="Verdana"/>
        </w:rPr>
      </w:pPr>
      <w:r w:rsidRPr="5ACCD4AB">
        <w:rPr>
          <w:rFonts w:ascii="Verdana" w:eastAsia="Verdana" w:hAnsi="Verdana" w:cs="Verdana"/>
        </w:rPr>
        <w:t xml:space="preserve">Protokol o provedení provozní zkoušky jednotlivého konkrétního stroje nebo čestné prohlášení ve smyslu čl. </w:t>
      </w:r>
      <w:r w:rsidRPr="009E5F5F">
        <w:rPr>
          <w:rFonts w:ascii="Verdana" w:eastAsia="Verdana" w:hAnsi="Verdana" w:cs="Verdana"/>
        </w:rPr>
        <w:t>8.7 Pokynů pro</w:t>
      </w:r>
      <w:r w:rsidRPr="5ACCD4AB">
        <w:rPr>
          <w:rFonts w:ascii="Verdana" w:eastAsia="Verdana" w:hAnsi="Verdana" w:cs="Verdana"/>
        </w:rPr>
        <w:t xml:space="preserve"> dodavatele (požadováno u strojů, jež se řídí Pokynem GŘ PO-08/2022-GŘ (prozatímní)</w:t>
      </w:r>
    </w:p>
    <w:p w14:paraId="238C232C" w14:textId="4C23224E" w:rsidR="5ACCD4AB" w:rsidRDefault="5ACCD4AB" w:rsidP="5ACCD4AB">
      <w:pPr>
        <w:pStyle w:val="Textbezslovn"/>
        <w:tabs>
          <w:tab w:val="left" w:pos="851"/>
        </w:tabs>
        <w:ind w:left="0"/>
      </w:pPr>
    </w:p>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54"/>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54"/>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77777777" w:rsidR="00A65002" w:rsidRDefault="00A65002" w:rsidP="00A65002">
      <w:pPr>
        <w:pStyle w:val="Nadpisbezsl1-1"/>
      </w:pPr>
      <w:r>
        <w:lastRenderedPageBreak/>
        <w:t>Příloha č. 13</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77777777"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podává </w:t>
      </w:r>
      <w:r w:rsidRPr="007F769F">
        <w:rPr>
          <w:rFonts w:eastAsia="Times New Roman" w:cs="Times New Roman"/>
          <w:highlight w:val="yellow"/>
          <w:lang w:eastAsia="cs-CZ"/>
        </w:rPr>
        <w:t>nabídku</w:t>
      </w:r>
      <w:r>
        <w:rPr>
          <w:rFonts w:eastAsia="Times New Roman" w:cs="Times New Roman"/>
          <w:highlight w:val="yellow"/>
          <w:lang w:eastAsia="cs-CZ"/>
        </w:rPr>
        <w:t xml:space="preserve"> do </w:t>
      </w:r>
      <w:r w:rsidRPr="007F769F">
        <w:rPr>
          <w:rFonts w:eastAsia="Times New Roman" w:cs="Times New Roman"/>
          <w:highlight w:val="yellow"/>
          <w:lang w:eastAsia="cs-CZ"/>
        </w:rPr>
        <w:t xml:space="preserve">nadlimitní </w:t>
      </w:r>
      <w:r>
        <w:rPr>
          <w:rFonts w:eastAsia="Times New Roman" w:cs="Times New Roman"/>
          <w:highlight w:val="yellow"/>
          <w:lang w:eastAsia="cs-CZ"/>
        </w:rPr>
        <w:t>sektorové veřejné zakázky</w:t>
      </w:r>
      <w:r w:rsidRPr="007F769F">
        <w:rPr>
          <w:rFonts w:eastAsia="Times New Roman" w:cs="Times New Roman"/>
          <w:highlight w:val="yellow"/>
          <w:lang w:eastAsia="cs-CZ"/>
        </w:rPr>
        <w:t xml:space="preserve"> s názvem </w:t>
      </w:r>
      <w:bookmarkStart w:id="60" w:name="_Toc403053768"/>
      <w:r w:rsidRPr="007F769F">
        <w:rPr>
          <w:rFonts w:eastAsia="Times New Roman" w:cs="Times New Roman"/>
          <w:b/>
          <w:highlight w:val="yellow"/>
          <w:lang w:eastAsia="cs-CZ"/>
        </w:rPr>
        <w:t>„</w:t>
      </w:r>
      <w:bookmarkEnd w:id="60"/>
      <w:proofErr w:type="spellStart"/>
      <w:r w:rsidRPr="007F769F">
        <w:rPr>
          <w:rFonts w:eastAsia="Times New Roman" w:cs="Times New Roman"/>
          <w:b/>
          <w:highlight w:val="yellow"/>
          <w:lang w:eastAsia="cs-CZ"/>
        </w:rPr>
        <w:t>xxxxxxxxxxxxxxx</w:t>
      </w:r>
      <w:proofErr w:type="spellEnd"/>
      <w:r w:rsidRPr="007F769F">
        <w:rPr>
          <w:rFonts w:eastAsia="Times New Roman" w:cs="Times New Roman"/>
          <w:b/>
          <w:highlight w:val="yellow"/>
          <w:lang w:eastAsia="cs-CZ"/>
        </w:rPr>
        <w:t>“</w:t>
      </w:r>
      <w:r w:rsidRPr="007F769F">
        <w:rPr>
          <w:rFonts w:eastAsia="Times New Roman" w:cs="Times New Roman"/>
          <w:highlight w:val="yellow"/>
          <w:lang w:eastAsia="cs-CZ"/>
        </w:rPr>
        <w:t>, č</w:t>
      </w:r>
      <w:r>
        <w:rPr>
          <w:rFonts w:eastAsia="Times New Roman" w:cs="Times New Roman"/>
          <w:highlight w:val="yellow"/>
          <w:lang w:eastAsia="cs-CZ"/>
        </w:rPr>
        <w:t>.j. (č.j. dokumentu zadávací dokumentace)</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52"/>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proofErr w:type="spellStart"/>
      <w:r w:rsidRPr="007F769F">
        <w:rPr>
          <w:rFonts w:eastAsia="Calibri" w:cs="Times New Roman"/>
        </w:rPr>
        <w:t>ust</w:t>
      </w:r>
      <w:proofErr w:type="spell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52"/>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1" w:name="_Toc102380483"/>
      <w:bookmarkStart w:id="62" w:name="_Toc145671226"/>
      <w:bookmarkStart w:id="63" w:name="_Toc176524923"/>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bookmarkEnd w:id="61"/>
      <w:bookmarkEnd w:id="62"/>
      <w:bookmarkEnd w:id="63"/>
    </w:p>
    <w:sectPr w:rsidR="00A65002" w:rsidSect="00FE22B2">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5F480" w14:textId="77777777" w:rsidR="004C4327" w:rsidRDefault="004C4327" w:rsidP="00962258">
      <w:pPr>
        <w:spacing w:after="0" w:line="240" w:lineRule="auto"/>
      </w:pPr>
      <w:r>
        <w:separator/>
      </w:r>
    </w:p>
  </w:endnote>
  <w:endnote w:type="continuationSeparator" w:id="0">
    <w:p w14:paraId="33CB239F" w14:textId="77777777" w:rsidR="004C4327" w:rsidRDefault="004C43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2134594F" w:rsidR="000D2695" w:rsidRPr="00F576C8" w:rsidRDefault="000D2695" w:rsidP="00EB46E5">
          <w:pPr>
            <w:pStyle w:val="Zpat0"/>
          </w:pPr>
          <w:r w:rsidRPr="00F267E6">
            <w:t>„</w:t>
          </w:r>
          <w:r w:rsidR="00F576C8" w:rsidRPr="00F576C8">
            <w:t>Cyklická obnova trakčního vedení v úseku Úpořiny – Ohníč</w:t>
          </w:r>
          <w:r w:rsidRPr="00F267E6">
            <w:t>“</w:t>
          </w:r>
        </w:p>
        <w:p w14:paraId="3F2A1F4C" w14:textId="77777777" w:rsidR="000D2695" w:rsidRPr="00F576C8" w:rsidRDefault="000D2695" w:rsidP="00EB46E5">
          <w:pPr>
            <w:pStyle w:val="Zpat0"/>
          </w:pPr>
          <w:r w:rsidRPr="00F576C8">
            <w:t xml:space="preserve">Díl 1 – </w:t>
          </w:r>
          <w:r w:rsidRPr="00F576C8">
            <w:rPr>
              <w:caps/>
            </w:rPr>
            <w:t>Požadavky a podmínky pro zpracování nabídky</w:t>
          </w:r>
        </w:p>
        <w:p w14:paraId="4DFF7954" w14:textId="77777777" w:rsidR="000D2695" w:rsidRPr="00F576C8" w:rsidRDefault="000D2695" w:rsidP="0035531B">
          <w:pPr>
            <w:pStyle w:val="Zpat0"/>
          </w:pPr>
          <w:r w:rsidRPr="00F576C8">
            <w:t xml:space="preserve">Část 2 – </w:t>
          </w:r>
          <w:r w:rsidRPr="00F576C8">
            <w:rPr>
              <w:caps/>
            </w:rPr>
            <w:t>Pokyny pro dodavatele</w:t>
          </w:r>
          <w:r w:rsidRPr="00F576C8">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92013" w14:textId="77777777" w:rsidR="004C4327" w:rsidRDefault="004C4327" w:rsidP="00962258">
      <w:pPr>
        <w:spacing w:after="0" w:line="240" w:lineRule="auto"/>
      </w:pPr>
      <w:r>
        <w:separator/>
      </w:r>
    </w:p>
  </w:footnote>
  <w:footnote w:type="continuationSeparator" w:id="0">
    <w:p w14:paraId="71CDBAA0" w14:textId="77777777" w:rsidR="004C4327" w:rsidRDefault="004C4327"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0D2695" w:rsidRDefault="000D269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77777777"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D13D37"/>
    <w:multiLevelType w:val="hybridMultilevel"/>
    <w:tmpl w:val="6310BD98"/>
    <w:lvl w:ilvl="0" w:tplc="1DF21AC0">
      <w:start w:val="1"/>
      <w:numFmt w:val="bullet"/>
      <w:lvlText w:val="Ø"/>
      <w:lvlJc w:val="left"/>
      <w:pPr>
        <w:ind w:left="720" w:hanging="360"/>
      </w:pPr>
      <w:rPr>
        <w:rFonts w:ascii="Wingdings" w:hAnsi="Wingdings" w:hint="default"/>
      </w:rPr>
    </w:lvl>
    <w:lvl w:ilvl="1" w:tplc="A86E0494">
      <w:start w:val="1"/>
      <w:numFmt w:val="bullet"/>
      <w:lvlText w:val="o"/>
      <w:lvlJc w:val="left"/>
      <w:pPr>
        <w:ind w:left="1440" w:hanging="360"/>
      </w:pPr>
      <w:rPr>
        <w:rFonts w:ascii="Courier New" w:hAnsi="Courier New" w:hint="default"/>
      </w:rPr>
    </w:lvl>
    <w:lvl w:ilvl="2" w:tplc="EEC6CF42">
      <w:start w:val="1"/>
      <w:numFmt w:val="bullet"/>
      <w:lvlText w:val=""/>
      <w:lvlJc w:val="left"/>
      <w:pPr>
        <w:ind w:left="2160" w:hanging="360"/>
      </w:pPr>
      <w:rPr>
        <w:rFonts w:ascii="Wingdings" w:hAnsi="Wingdings" w:hint="default"/>
      </w:rPr>
    </w:lvl>
    <w:lvl w:ilvl="3" w:tplc="94FE7756">
      <w:start w:val="1"/>
      <w:numFmt w:val="bullet"/>
      <w:lvlText w:val=""/>
      <w:lvlJc w:val="left"/>
      <w:pPr>
        <w:ind w:left="2880" w:hanging="360"/>
      </w:pPr>
      <w:rPr>
        <w:rFonts w:ascii="Symbol" w:hAnsi="Symbol" w:hint="default"/>
      </w:rPr>
    </w:lvl>
    <w:lvl w:ilvl="4" w:tplc="BDCE2A02">
      <w:start w:val="1"/>
      <w:numFmt w:val="bullet"/>
      <w:lvlText w:val="o"/>
      <w:lvlJc w:val="left"/>
      <w:pPr>
        <w:ind w:left="3600" w:hanging="360"/>
      </w:pPr>
      <w:rPr>
        <w:rFonts w:ascii="Courier New" w:hAnsi="Courier New" w:hint="default"/>
      </w:rPr>
    </w:lvl>
    <w:lvl w:ilvl="5" w:tplc="FC222B0A">
      <w:start w:val="1"/>
      <w:numFmt w:val="bullet"/>
      <w:lvlText w:val=""/>
      <w:lvlJc w:val="left"/>
      <w:pPr>
        <w:ind w:left="4320" w:hanging="360"/>
      </w:pPr>
      <w:rPr>
        <w:rFonts w:ascii="Wingdings" w:hAnsi="Wingdings" w:hint="default"/>
      </w:rPr>
    </w:lvl>
    <w:lvl w:ilvl="6" w:tplc="9FD8C382">
      <w:start w:val="1"/>
      <w:numFmt w:val="bullet"/>
      <w:lvlText w:val=""/>
      <w:lvlJc w:val="left"/>
      <w:pPr>
        <w:ind w:left="5040" w:hanging="360"/>
      </w:pPr>
      <w:rPr>
        <w:rFonts w:ascii="Symbol" w:hAnsi="Symbol" w:hint="default"/>
      </w:rPr>
    </w:lvl>
    <w:lvl w:ilvl="7" w:tplc="F8C4156C">
      <w:start w:val="1"/>
      <w:numFmt w:val="bullet"/>
      <w:lvlText w:val="o"/>
      <w:lvlJc w:val="left"/>
      <w:pPr>
        <w:ind w:left="5760" w:hanging="360"/>
      </w:pPr>
      <w:rPr>
        <w:rFonts w:ascii="Courier New" w:hAnsi="Courier New" w:hint="default"/>
      </w:rPr>
    </w:lvl>
    <w:lvl w:ilvl="8" w:tplc="2C646B34">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924547"/>
    <w:multiLevelType w:val="hybridMultilevel"/>
    <w:tmpl w:val="58841918"/>
    <w:lvl w:ilvl="0" w:tplc="0B7AADE2">
      <w:start w:val="1"/>
      <w:numFmt w:val="bullet"/>
      <w:lvlText w:val="·"/>
      <w:lvlJc w:val="left"/>
      <w:pPr>
        <w:ind w:left="720" w:hanging="360"/>
      </w:pPr>
      <w:rPr>
        <w:rFonts w:ascii="Symbol" w:hAnsi="Symbol" w:hint="default"/>
      </w:rPr>
    </w:lvl>
    <w:lvl w:ilvl="1" w:tplc="3992E2D6">
      <w:start w:val="1"/>
      <w:numFmt w:val="bullet"/>
      <w:lvlText w:val="o"/>
      <w:lvlJc w:val="left"/>
      <w:pPr>
        <w:ind w:left="1440" w:hanging="360"/>
      </w:pPr>
      <w:rPr>
        <w:rFonts w:ascii="Courier New" w:hAnsi="Courier New" w:hint="default"/>
      </w:rPr>
    </w:lvl>
    <w:lvl w:ilvl="2" w:tplc="F18666CC">
      <w:start w:val="1"/>
      <w:numFmt w:val="bullet"/>
      <w:lvlText w:val=""/>
      <w:lvlJc w:val="left"/>
      <w:pPr>
        <w:ind w:left="2160" w:hanging="360"/>
      </w:pPr>
      <w:rPr>
        <w:rFonts w:ascii="Wingdings" w:hAnsi="Wingdings" w:hint="default"/>
      </w:rPr>
    </w:lvl>
    <w:lvl w:ilvl="3" w:tplc="0F16094E">
      <w:start w:val="1"/>
      <w:numFmt w:val="bullet"/>
      <w:lvlText w:val=""/>
      <w:lvlJc w:val="left"/>
      <w:pPr>
        <w:ind w:left="2880" w:hanging="360"/>
      </w:pPr>
      <w:rPr>
        <w:rFonts w:ascii="Symbol" w:hAnsi="Symbol" w:hint="default"/>
      </w:rPr>
    </w:lvl>
    <w:lvl w:ilvl="4" w:tplc="4B101E28">
      <w:start w:val="1"/>
      <w:numFmt w:val="bullet"/>
      <w:lvlText w:val="o"/>
      <w:lvlJc w:val="left"/>
      <w:pPr>
        <w:ind w:left="3600" w:hanging="360"/>
      </w:pPr>
      <w:rPr>
        <w:rFonts w:ascii="Courier New" w:hAnsi="Courier New" w:hint="default"/>
      </w:rPr>
    </w:lvl>
    <w:lvl w:ilvl="5" w:tplc="429CD968">
      <w:start w:val="1"/>
      <w:numFmt w:val="bullet"/>
      <w:lvlText w:val=""/>
      <w:lvlJc w:val="left"/>
      <w:pPr>
        <w:ind w:left="4320" w:hanging="360"/>
      </w:pPr>
      <w:rPr>
        <w:rFonts w:ascii="Wingdings" w:hAnsi="Wingdings" w:hint="default"/>
      </w:rPr>
    </w:lvl>
    <w:lvl w:ilvl="6" w:tplc="F242905E">
      <w:start w:val="1"/>
      <w:numFmt w:val="bullet"/>
      <w:lvlText w:val=""/>
      <w:lvlJc w:val="left"/>
      <w:pPr>
        <w:ind w:left="5040" w:hanging="360"/>
      </w:pPr>
      <w:rPr>
        <w:rFonts w:ascii="Symbol" w:hAnsi="Symbol" w:hint="default"/>
      </w:rPr>
    </w:lvl>
    <w:lvl w:ilvl="7" w:tplc="FB6016A2">
      <w:start w:val="1"/>
      <w:numFmt w:val="bullet"/>
      <w:lvlText w:val="o"/>
      <w:lvlJc w:val="left"/>
      <w:pPr>
        <w:ind w:left="5760" w:hanging="360"/>
      </w:pPr>
      <w:rPr>
        <w:rFonts w:ascii="Courier New" w:hAnsi="Courier New" w:hint="default"/>
      </w:rPr>
    </w:lvl>
    <w:lvl w:ilvl="8" w:tplc="BE08C7D6">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10B8CA"/>
    <w:multiLevelType w:val="hybridMultilevel"/>
    <w:tmpl w:val="83028D92"/>
    <w:lvl w:ilvl="0" w:tplc="9E465B78">
      <w:start w:val="1"/>
      <w:numFmt w:val="bullet"/>
      <w:lvlText w:val="Ø"/>
      <w:lvlJc w:val="left"/>
      <w:pPr>
        <w:ind w:left="720" w:hanging="360"/>
      </w:pPr>
      <w:rPr>
        <w:rFonts w:ascii="Wingdings" w:hAnsi="Wingdings" w:hint="default"/>
      </w:rPr>
    </w:lvl>
    <w:lvl w:ilvl="1" w:tplc="9CC60254">
      <w:start w:val="1"/>
      <w:numFmt w:val="bullet"/>
      <w:lvlText w:val="o"/>
      <w:lvlJc w:val="left"/>
      <w:pPr>
        <w:ind w:left="1440" w:hanging="360"/>
      </w:pPr>
      <w:rPr>
        <w:rFonts w:ascii="Courier New" w:hAnsi="Courier New" w:hint="default"/>
      </w:rPr>
    </w:lvl>
    <w:lvl w:ilvl="2" w:tplc="CCE02F82">
      <w:start w:val="1"/>
      <w:numFmt w:val="bullet"/>
      <w:lvlText w:val=""/>
      <w:lvlJc w:val="left"/>
      <w:pPr>
        <w:ind w:left="2160" w:hanging="360"/>
      </w:pPr>
      <w:rPr>
        <w:rFonts w:ascii="Wingdings" w:hAnsi="Wingdings" w:hint="default"/>
      </w:rPr>
    </w:lvl>
    <w:lvl w:ilvl="3" w:tplc="D98A3946">
      <w:start w:val="1"/>
      <w:numFmt w:val="bullet"/>
      <w:lvlText w:val=""/>
      <w:lvlJc w:val="left"/>
      <w:pPr>
        <w:ind w:left="2880" w:hanging="360"/>
      </w:pPr>
      <w:rPr>
        <w:rFonts w:ascii="Symbol" w:hAnsi="Symbol" w:hint="default"/>
      </w:rPr>
    </w:lvl>
    <w:lvl w:ilvl="4" w:tplc="91341666">
      <w:start w:val="1"/>
      <w:numFmt w:val="bullet"/>
      <w:lvlText w:val="o"/>
      <w:lvlJc w:val="left"/>
      <w:pPr>
        <w:ind w:left="3600" w:hanging="360"/>
      </w:pPr>
      <w:rPr>
        <w:rFonts w:ascii="Courier New" w:hAnsi="Courier New" w:hint="default"/>
      </w:rPr>
    </w:lvl>
    <w:lvl w:ilvl="5" w:tplc="8EFE3376">
      <w:start w:val="1"/>
      <w:numFmt w:val="bullet"/>
      <w:lvlText w:val=""/>
      <w:lvlJc w:val="left"/>
      <w:pPr>
        <w:ind w:left="4320" w:hanging="360"/>
      </w:pPr>
      <w:rPr>
        <w:rFonts w:ascii="Wingdings" w:hAnsi="Wingdings" w:hint="default"/>
      </w:rPr>
    </w:lvl>
    <w:lvl w:ilvl="6" w:tplc="8EFCDEB0">
      <w:start w:val="1"/>
      <w:numFmt w:val="bullet"/>
      <w:lvlText w:val=""/>
      <w:lvlJc w:val="left"/>
      <w:pPr>
        <w:ind w:left="5040" w:hanging="360"/>
      </w:pPr>
      <w:rPr>
        <w:rFonts w:ascii="Symbol" w:hAnsi="Symbol" w:hint="default"/>
      </w:rPr>
    </w:lvl>
    <w:lvl w:ilvl="7" w:tplc="82E86DD8">
      <w:start w:val="1"/>
      <w:numFmt w:val="bullet"/>
      <w:lvlText w:val="o"/>
      <w:lvlJc w:val="left"/>
      <w:pPr>
        <w:ind w:left="5760" w:hanging="360"/>
      </w:pPr>
      <w:rPr>
        <w:rFonts w:ascii="Courier New" w:hAnsi="Courier New" w:hint="default"/>
      </w:rPr>
    </w:lvl>
    <w:lvl w:ilvl="8" w:tplc="59104C1E">
      <w:start w:val="1"/>
      <w:numFmt w:val="bullet"/>
      <w:lvlText w:val=""/>
      <w:lvlJc w:val="left"/>
      <w:pPr>
        <w:ind w:left="6480" w:hanging="360"/>
      </w:pPr>
      <w:rPr>
        <w:rFonts w:ascii="Wingdings" w:hAnsi="Wingdings" w:hint="default"/>
      </w:rPr>
    </w:lvl>
  </w:abstractNum>
  <w:abstractNum w:abstractNumId="12"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71B8AF8"/>
    <w:multiLevelType w:val="hybridMultilevel"/>
    <w:tmpl w:val="7710030A"/>
    <w:lvl w:ilvl="0" w:tplc="EB3859C2">
      <w:numFmt w:val="none"/>
      <w:lvlText w:val=""/>
      <w:lvlJc w:val="left"/>
      <w:pPr>
        <w:tabs>
          <w:tab w:val="num" w:pos="360"/>
        </w:tabs>
      </w:pPr>
    </w:lvl>
    <w:lvl w:ilvl="1" w:tplc="E954DBC6">
      <w:start w:val="1"/>
      <w:numFmt w:val="lowerLetter"/>
      <w:lvlText w:val="%2."/>
      <w:lvlJc w:val="left"/>
      <w:pPr>
        <w:ind w:left="1440" w:hanging="360"/>
      </w:pPr>
    </w:lvl>
    <w:lvl w:ilvl="2" w:tplc="F54CF5DA">
      <w:start w:val="1"/>
      <w:numFmt w:val="lowerRoman"/>
      <w:lvlText w:val="%3."/>
      <w:lvlJc w:val="right"/>
      <w:pPr>
        <w:ind w:left="2160" w:hanging="180"/>
      </w:pPr>
    </w:lvl>
    <w:lvl w:ilvl="3" w:tplc="2C1C89F6">
      <w:start w:val="1"/>
      <w:numFmt w:val="decimal"/>
      <w:lvlText w:val="%4."/>
      <w:lvlJc w:val="left"/>
      <w:pPr>
        <w:ind w:left="2880" w:hanging="360"/>
      </w:pPr>
    </w:lvl>
    <w:lvl w:ilvl="4" w:tplc="29E80BD6">
      <w:start w:val="1"/>
      <w:numFmt w:val="lowerLetter"/>
      <w:lvlText w:val="%5."/>
      <w:lvlJc w:val="left"/>
      <w:pPr>
        <w:ind w:left="3600" w:hanging="360"/>
      </w:pPr>
    </w:lvl>
    <w:lvl w:ilvl="5" w:tplc="6A56CD48">
      <w:start w:val="1"/>
      <w:numFmt w:val="lowerRoman"/>
      <w:lvlText w:val="%6."/>
      <w:lvlJc w:val="right"/>
      <w:pPr>
        <w:ind w:left="4320" w:hanging="180"/>
      </w:pPr>
    </w:lvl>
    <w:lvl w:ilvl="6" w:tplc="F9305CE0">
      <w:start w:val="1"/>
      <w:numFmt w:val="decimal"/>
      <w:lvlText w:val="%7."/>
      <w:lvlJc w:val="left"/>
      <w:pPr>
        <w:ind w:left="5040" w:hanging="360"/>
      </w:pPr>
    </w:lvl>
    <w:lvl w:ilvl="7" w:tplc="67743E38">
      <w:start w:val="1"/>
      <w:numFmt w:val="lowerLetter"/>
      <w:lvlText w:val="%8."/>
      <w:lvlJc w:val="left"/>
      <w:pPr>
        <w:ind w:left="5760" w:hanging="360"/>
      </w:pPr>
    </w:lvl>
    <w:lvl w:ilvl="8" w:tplc="6C568E42">
      <w:start w:val="1"/>
      <w:numFmt w:val="lowerRoman"/>
      <w:lvlText w:val="%9."/>
      <w:lvlJc w:val="right"/>
      <w:pPr>
        <w:ind w:left="6480" w:hanging="180"/>
      </w:pPr>
    </w:lvl>
  </w:abstractNum>
  <w:abstractNum w:abstractNumId="14" w15:restartNumberingAfterBreak="0">
    <w:nsid w:val="2938078E"/>
    <w:multiLevelType w:val="multilevel"/>
    <w:tmpl w:val="16947C52"/>
    <w:lvl w:ilvl="0">
      <w:start w:val="1"/>
      <w:numFmt w:val="decimal"/>
      <w:lvlText w:val="%1"/>
      <w:lvlJc w:val="left"/>
      <w:pPr>
        <w:ind w:left="690" w:hanging="690"/>
      </w:pPr>
      <w:rPr>
        <w:rFonts w:hint="default"/>
      </w:rPr>
    </w:lvl>
    <w:lvl w:ilvl="1">
      <w:start w:val="1"/>
      <w:numFmt w:val="decimal"/>
      <w:lvlText w:val="%1.%2"/>
      <w:lvlJc w:val="left"/>
      <w:pPr>
        <w:ind w:left="1058" w:hanging="69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 w15:restartNumberingAfterBreak="0">
    <w:nsid w:val="3D9C7D82"/>
    <w:multiLevelType w:val="hybridMultilevel"/>
    <w:tmpl w:val="A3022B30"/>
    <w:lvl w:ilvl="0" w:tplc="57269E52">
      <w:numFmt w:val="none"/>
      <w:lvlText w:val=""/>
      <w:lvlJc w:val="left"/>
      <w:pPr>
        <w:tabs>
          <w:tab w:val="num" w:pos="360"/>
        </w:tabs>
      </w:pPr>
    </w:lvl>
    <w:lvl w:ilvl="1" w:tplc="5CE8ACCC">
      <w:start w:val="1"/>
      <w:numFmt w:val="lowerLetter"/>
      <w:lvlText w:val="%2."/>
      <w:lvlJc w:val="left"/>
      <w:pPr>
        <w:ind w:left="1440" w:hanging="360"/>
      </w:pPr>
    </w:lvl>
    <w:lvl w:ilvl="2" w:tplc="AB18463E">
      <w:start w:val="1"/>
      <w:numFmt w:val="lowerRoman"/>
      <w:lvlText w:val="%3."/>
      <w:lvlJc w:val="right"/>
      <w:pPr>
        <w:ind w:left="2160" w:hanging="180"/>
      </w:pPr>
    </w:lvl>
    <w:lvl w:ilvl="3" w:tplc="3118B308">
      <w:start w:val="1"/>
      <w:numFmt w:val="decimal"/>
      <w:lvlText w:val="%4."/>
      <w:lvlJc w:val="left"/>
      <w:pPr>
        <w:ind w:left="2880" w:hanging="360"/>
      </w:pPr>
    </w:lvl>
    <w:lvl w:ilvl="4" w:tplc="B8B2F7CA">
      <w:start w:val="1"/>
      <w:numFmt w:val="lowerLetter"/>
      <w:lvlText w:val="%5."/>
      <w:lvlJc w:val="left"/>
      <w:pPr>
        <w:ind w:left="3600" w:hanging="360"/>
      </w:pPr>
    </w:lvl>
    <w:lvl w:ilvl="5" w:tplc="CC6E1A08">
      <w:start w:val="1"/>
      <w:numFmt w:val="lowerRoman"/>
      <w:lvlText w:val="%6."/>
      <w:lvlJc w:val="right"/>
      <w:pPr>
        <w:ind w:left="4320" w:hanging="180"/>
      </w:pPr>
    </w:lvl>
    <w:lvl w:ilvl="6" w:tplc="27D43D9C">
      <w:start w:val="1"/>
      <w:numFmt w:val="decimal"/>
      <w:lvlText w:val="%7."/>
      <w:lvlJc w:val="left"/>
      <w:pPr>
        <w:ind w:left="5040" w:hanging="360"/>
      </w:pPr>
    </w:lvl>
    <w:lvl w:ilvl="7" w:tplc="0C4AD4FC">
      <w:start w:val="1"/>
      <w:numFmt w:val="lowerLetter"/>
      <w:lvlText w:val="%8."/>
      <w:lvlJc w:val="left"/>
      <w:pPr>
        <w:ind w:left="5760" w:hanging="360"/>
      </w:pPr>
    </w:lvl>
    <w:lvl w:ilvl="8" w:tplc="7862A79A">
      <w:start w:val="1"/>
      <w:numFmt w:val="lowerRoman"/>
      <w:lvlText w:val="%9."/>
      <w:lvlJc w:val="right"/>
      <w:pPr>
        <w:ind w:left="6480" w:hanging="180"/>
      </w:pPr>
    </w:lvl>
  </w:abstractNum>
  <w:abstractNum w:abstractNumId="21" w15:restartNumberingAfterBreak="0">
    <w:nsid w:val="40201F81"/>
    <w:multiLevelType w:val="hybridMultilevel"/>
    <w:tmpl w:val="679E917A"/>
    <w:lvl w:ilvl="0" w:tplc="58C05488">
      <w:start w:val="1"/>
      <w:numFmt w:val="decimal"/>
      <w:lvlText w:val="%1."/>
      <w:lvlJc w:val="left"/>
      <w:pPr>
        <w:ind w:left="720" w:hanging="360"/>
      </w:pPr>
    </w:lvl>
    <w:lvl w:ilvl="1" w:tplc="65643A68">
      <w:start w:val="1"/>
      <w:numFmt w:val="decimal"/>
      <w:lvlText w:val="%2."/>
      <w:lvlJc w:val="left"/>
      <w:pPr>
        <w:ind w:left="1440" w:hanging="360"/>
      </w:pPr>
    </w:lvl>
    <w:lvl w:ilvl="2" w:tplc="FDFC5678">
      <w:start w:val="1"/>
      <w:numFmt w:val="decimal"/>
      <w:lvlText w:val="%3."/>
      <w:lvlJc w:val="left"/>
      <w:pPr>
        <w:ind w:left="2160" w:hanging="180"/>
      </w:pPr>
    </w:lvl>
    <w:lvl w:ilvl="3" w:tplc="C7582E8A">
      <w:start w:val="1"/>
      <w:numFmt w:val="decimal"/>
      <w:lvlText w:val="%4."/>
      <w:lvlJc w:val="left"/>
      <w:pPr>
        <w:ind w:left="2880" w:hanging="360"/>
      </w:pPr>
    </w:lvl>
    <w:lvl w:ilvl="4" w:tplc="DB5AA49E">
      <w:start w:val="1"/>
      <w:numFmt w:val="lowerLetter"/>
      <w:lvlText w:val="%5."/>
      <w:lvlJc w:val="left"/>
      <w:pPr>
        <w:ind w:left="3600" w:hanging="360"/>
      </w:pPr>
    </w:lvl>
    <w:lvl w:ilvl="5" w:tplc="C1D2278A">
      <w:start w:val="1"/>
      <w:numFmt w:val="lowerRoman"/>
      <w:lvlText w:val="%6."/>
      <w:lvlJc w:val="right"/>
      <w:pPr>
        <w:ind w:left="4320" w:hanging="180"/>
      </w:pPr>
    </w:lvl>
    <w:lvl w:ilvl="6" w:tplc="40D4620A">
      <w:start w:val="1"/>
      <w:numFmt w:val="decimal"/>
      <w:lvlText w:val="%7."/>
      <w:lvlJc w:val="left"/>
      <w:pPr>
        <w:ind w:left="5040" w:hanging="360"/>
      </w:pPr>
    </w:lvl>
    <w:lvl w:ilvl="7" w:tplc="B8C03132">
      <w:start w:val="1"/>
      <w:numFmt w:val="lowerLetter"/>
      <w:lvlText w:val="%8."/>
      <w:lvlJc w:val="left"/>
      <w:pPr>
        <w:ind w:left="5760" w:hanging="360"/>
      </w:pPr>
    </w:lvl>
    <w:lvl w:ilvl="8" w:tplc="B5BC65CA">
      <w:start w:val="1"/>
      <w:numFmt w:val="lowerRoman"/>
      <w:lvlText w:val="%9."/>
      <w:lvlJc w:val="right"/>
      <w:pPr>
        <w:ind w:left="6480" w:hanging="180"/>
      </w:pPr>
    </w:lvl>
  </w:abstractNum>
  <w:abstractNum w:abstractNumId="22" w15:restartNumberingAfterBreak="0">
    <w:nsid w:val="459A4842"/>
    <w:multiLevelType w:val="hybridMultilevel"/>
    <w:tmpl w:val="5D9A6618"/>
    <w:lvl w:ilvl="0" w:tplc="094287F6">
      <w:start w:val="1"/>
      <w:numFmt w:val="bullet"/>
      <w:lvlText w:val=""/>
      <w:lvlJc w:val="left"/>
      <w:pPr>
        <w:ind w:left="720" w:hanging="360"/>
      </w:pPr>
      <w:rPr>
        <w:rFonts w:ascii="Symbol" w:hAnsi="Symbol" w:hint="default"/>
      </w:rPr>
    </w:lvl>
    <w:lvl w:ilvl="1" w:tplc="73608BA6">
      <w:start w:val="1"/>
      <w:numFmt w:val="bullet"/>
      <w:lvlText w:val="o"/>
      <w:lvlJc w:val="left"/>
      <w:pPr>
        <w:ind w:left="1440" w:hanging="360"/>
      </w:pPr>
      <w:rPr>
        <w:rFonts w:ascii="Courier New" w:hAnsi="Courier New" w:hint="default"/>
      </w:rPr>
    </w:lvl>
    <w:lvl w:ilvl="2" w:tplc="ECBA24E2">
      <w:start w:val="1"/>
      <w:numFmt w:val="bullet"/>
      <w:lvlText w:val=""/>
      <w:lvlJc w:val="left"/>
      <w:pPr>
        <w:ind w:left="2160" w:hanging="360"/>
      </w:pPr>
      <w:rPr>
        <w:rFonts w:ascii="Wingdings" w:hAnsi="Wingdings" w:hint="default"/>
      </w:rPr>
    </w:lvl>
    <w:lvl w:ilvl="3" w:tplc="5B52AC96">
      <w:start w:val="1"/>
      <w:numFmt w:val="bullet"/>
      <w:lvlText w:val=""/>
      <w:lvlJc w:val="left"/>
      <w:pPr>
        <w:ind w:left="2880" w:hanging="360"/>
      </w:pPr>
      <w:rPr>
        <w:rFonts w:ascii="Symbol" w:hAnsi="Symbol" w:hint="default"/>
      </w:rPr>
    </w:lvl>
    <w:lvl w:ilvl="4" w:tplc="66B45DE6">
      <w:start w:val="1"/>
      <w:numFmt w:val="bullet"/>
      <w:lvlText w:val="o"/>
      <w:lvlJc w:val="left"/>
      <w:pPr>
        <w:ind w:left="3600" w:hanging="360"/>
      </w:pPr>
      <w:rPr>
        <w:rFonts w:ascii="Courier New" w:hAnsi="Courier New" w:hint="default"/>
      </w:rPr>
    </w:lvl>
    <w:lvl w:ilvl="5" w:tplc="AADEA6FA">
      <w:start w:val="1"/>
      <w:numFmt w:val="bullet"/>
      <w:lvlText w:val=""/>
      <w:lvlJc w:val="left"/>
      <w:pPr>
        <w:ind w:left="4320" w:hanging="360"/>
      </w:pPr>
      <w:rPr>
        <w:rFonts w:ascii="Wingdings" w:hAnsi="Wingdings" w:hint="default"/>
      </w:rPr>
    </w:lvl>
    <w:lvl w:ilvl="6" w:tplc="3FB205A0">
      <w:start w:val="1"/>
      <w:numFmt w:val="bullet"/>
      <w:lvlText w:val=""/>
      <w:lvlJc w:val="left"/>
      <w:pPr>
        <w:ind w:left="5040" w:hanging="360"/>
      </w:pPr>
      <w:rPr>
        <w:rFonts w:ascii="Symbol" w:hAnsi="Symbol" w:hint="default"/>
      </w:rPr>
    </w:lvl>
    <w:lvl w:ilvl="7" w:tplc="26C8182C">
      <w:start w:val="1"/>
      <w:numFmt w:val="bullet"/>
      <w:lvlText w:val="o"/>
      <w:lvlJc w:val="left"/>
      <w:pPr>
        <w:ind w:left="5760" w:hanging="360"/>
      </w:pPr>
      <w:rPr>
        <w:rFonts w:ascii="Courier New" w:hAnsi="Courier New" w:hint="default"/>
      </w:rPr>
    </w:lvl>
    <w:lvl w:ilvl="8" w:tplc="90929332">
      <w:start w:val="1"/>
      <w:numFmt w:val="bullet"/>
      <w:lvlText w:val=""/>
      <w:lvlJc w:val="left"/>
      <w:pPr>
        <w:ind w:left="6480" w:hanging="360"/>
      </w:pPr>
      <w:rPr>
        <w:rFonts w:ascii="Wingdings" w:hAnsi="Wingdings" w:hint="default"/>
      </w:rPr>
    </w:lvl>
  </w:abstractNum>
  <w:abstractNum w:abstractNumId="23"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15:restartNumberingAfterBreak="0">
    <w:nsid w:val="5F08A92E"/>
    <w:multiLevelType w:val="hybridMultilevel"/>
    <w:tmpl w:val="4CB8C510"/>
    <w:lvl w:ilvl="0" w:tplc="97E811A6">
      <w:start w:val="1"/>
      <w:numFmt w:val="bullet"/>
      <w:lvlText w:val="·"/>
      <w:lvlJc w:val="left"/>
      <w:pPr>
        <w:ind w:left="720" w:hanging="360"/>
      </w:pPr>
      <w:rPr>
        <w:rFonts w:ascii="Symbol" w:hAnsi="Symbol" w:hint="default"/>
      </w:rPr>
    </w:lvl>
    <w:lvl w:ilvl="1" w:tplc="86A02CB2">
      <w:start w:val="1"/>
      <w:numFmt w:val="bullet"/>
      <w:lvlText w:val="o"/>
      <w:lvlJc w:val="left"/>
      <w:pPr>
        <w:ind w:left="1440" w:hanging="360"/>
      </w:pPr>
      <w:rPr>
        <w:rFonts w:ascii="Courier New" w:hAnsi="Courier New" w:hint="default"/>
      </w:rPr>
    </w:lvl>
    <w:lvl w:ilvl="2" w:tplc="F2A07B96">
      <w:start w:val="1"/>
      <w:numFmt w:val="bullet"/>
      <w:lvlText w:val=""/>
      <w:lvlJc w:val="left"/>
      <w:pPr>
        <w:ind w:left="2160" w:hanging="360"/>
      </w:pPr>
      <w:rPr>
        <w:rFonts w:ascii="Wingdings" w:hAnsi="Wingdings" w:hint="default"/>
      </w:rPr>
    </w:lvl>
    <w:lvl w:ilvl="3" w:tplc="8B221C7A">
      <w:start w:val="1"/>
      <w:numFmt w:val="bullet"/>
      <w:lvlText w:val=""/>
      <w:lvlJc w:val="left"/>
      <w:pPr>
        <w:ind w:left="2880" w:hanging="360"/>
      </w:pPr>
      <w:rPr>
        <w:rFonts w:ascii="Symbol" w:hAnsi="Symbol" w:hint="default"/>
      </w:rPr>
    </w:lvl>
    <w:lvl w:ilvl="4" w:tplc="B31CB076">
      <w:start w:val="1"/>
      <w:numFmt w:val="bullet"/>
      <w:lvlText w:val="o"/>
      <w:lvlJc w:val="left"/>
      <w:pPr>
        <w:ind w:left="3600" w:hanging="360"/>
      </w:pPr>
      <w:rPr>
        <w:rFonts w:ascii="Courier New" w:hAnsi="Courier New" w:hint="default"/>
      </w:rPr>
    </w:lvl>
    <w:lvl w:ilvl="5" w:tplc="15628D22">
      <w:start w:val="1"/>
      <w:numFmt w:val="bullet"/>
      <w:lvlText w:val=""/>
      <w:lvlJc w:val="left"/>
      <w:pPr>
        <w:ind w:left="4320" w:hanging="360"/>
      </w:pPr>
      <w:rPr>
        <w:rFonts w:ascii="Wingdings" w:hAnsi="Wingdings" w:hint="default"/>
      </w:rPr>
    </w:lvl>
    <w:lvl w:ilvl="6" w:tplc="F1D62946">
      <w:start w:val="1"/>
      <w:numFmt w:val="bullet"/>
      <w:lvlText w:val=""/>
      <w:lvlJc w:val="left"/>
      <w:pPr>
        <w:ind w:left="5040" w:hanging="360"/>
      </w:pPr>
      <w:rPr>
        <w:rFonts w:ascii="Symbol" w:hAnsi="Symbol" w:hint="default"/>
      </w:rPr>
    </w:lvl>
    <w:lvl w:ilvl="7" w:tplc="B240DD42">
      <w:start w:val="1"/>
      <w:numFmt w:val="bullet"/>
      <w:lvlText w:val="o"/>
      <w:lvlJc w:val="left"/>
      <w:pPr>
        <w:ind w:left="5760" w:hanging="360"/>
      </w:pPr>
      <w:rPr>
        <w:rFonts w:ascii="Courier New" w:hAnsi="Courier New" w:hint="default"/>
      </w:rPr>
    </w:lvl>
    <w:lvl w:ilvl="8" w:tplc="CA2A32D4">
      <w:start w:val="1"/>
      <w:numFmt w:val="bullet"/>
      <w:lvlText w:val=""/>
      <w:lvlJc w:val="left"/>
      <w:pPr>
        <w:ind w:left="6480" w:hanging="360"/>
      </w:pPr>
      <w:rPr>
        <w:rFonts w:ascii="Wingdings" w:hAnsi="Wingdings" w:hint="default"/>
      </w:rPr>
    </w:lvl>
  </w:abstractNum>
  <w:abstractNum w:abstractNumId="2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5215C3"/>
    <w:multiLevelType w:val="hybridMultilevel"/>
    <w:tmpl w:val="41AE14B6"/>
    <w:lvl w:ilvl="0" w:tplc="CB668EB6">
      <w:start w:val="1"/>
      <w:numFmt w:val="bullet"/>
      <w:lvlText w:val=""/>
      <w:lvlJc w:val="left"/>
      <w:pPr>
        <w:ind w:left="1140" w:hanging="360"/>
      </w:pPr>
      <w:rPr>
        <w:rFonts w:ascii="Symbol" w:hAnsi="Symbol"/>
      </w:rPr>
    </w:lvl>
    <w:lvl w:ilvl="1" w:tplc="7DBAAB4A">
      <w:start w:val="1"/>
      <w:numFmt w:val="bullet"/>
      <w:lvlText w:val=""/>
      <w:lvlJc w:val="left"/>
      <w:pPr>
        <w:ind w:left="1140" w:hanging="360"/>
      </w:pPr>
      <w:rPr>
        <w:rFonts w:ascii="Symbol" w:hAnsi="Symbol"/>
      </w:rPr>
    </w:lvl>
    <w:lvl w:ilvl="2" w:tplc="DA42D9D6">
      <w:start w:val="1"/>
      <w:numFmt w:val="bullet"/>
      <w:lvlText w:val=""/>
      <w:lvlJc w:val="left"/>
      <w:pPr>
        <w:ind w:left="1140" w:hanging="360"/>
      </w:pPr>
      <w:rPr>
        <w:rFonts w:ascii="Symbol" w:hAnsi="Symbol"/>
      </w:rPr>
    </w:lvl>
    <w:lvl w:ilvl="3" w:tplc="698E088C">
      <w:start w:val="1"/>
      <w:numFmt w:val="bullet"/>
      <w:lvlText w:val=""/>
      <w:lvlJc w:val="left"/>
      <w:pPr>
        <w:ind w:left="1140" w:hanging="360"/>
      </w:pPr>
      <w:rPr>
        <w:rFonts w:ascii="Symbol" w:hAnsi="Symbol"/>
      </w:rPr>
    </w:lvl>
    <w:lvl w:ilvl="4" w:tplc="2DF69B88">
      <w:start w:val="1"/>
      <w:numFmt w:val="bullet"/>
      <w:lvlText w:val=""/>
      <w:lvlJc w:val="left"/>
      <w:pPr>
        <w:ind w:left="1140" w:hanging="360"/>
      </w:pPr>
      <w:rPr>
        <w:rFonts w:ascii="Symbol" w:hAnsi="Symbol"/>
      </w:rPr>
    </w:lvl>
    <w:lvl w:ilvl="5" w:tplc="1C7E7D9C">
      <w:start w:val="1"/>
      <w:numFmt w:val="bullet"/>
      <w:lvlText w:val=""/>
      <w:lvlJc w:val="left"/>
      <w:pPr>
        <w:ind w:left="1140" w:hanging="360"/>
      </w:pPr>
      <w:rPr>
        <w:rFonts w:ascii="Symbol" w:hAnsi="Symbol"/>
      </w:rPr>
    </w:lvl>
    <w:lvl w:ilvl="6" w:tplc="51327B76">
      <w:start w:val="1"/>
      <w:numFmt w:val="bullet"/>
      <w:lvlText w:val=""/>
      <w:lvlJc w:val="left"/>
      <w:pPr>
        <w:ind w:left="1140" w:hanging="360"/>
      </w:pPr>
      <w:rPr>
        <w:rFonts w:ascii="Symbol" w:hAnsi="Symbol"/>
      </w:rPr>
    </w:lvl>
    <w:lvl w:ilvl="7" w:tplc="FE42EE72">
      <w:start w:val="1"/>
      <w:numFmt w:val="bullet"/>
      <w:lvlText w:val=""/>
      <w:lvlJc w:val="left"/>
      <w:pPr>
        <w:ind w:left="1140" w:hanging="360"/>
      </w:pPr>
      <w:rPr>
        <w:rFonts w:ascii="Symbol" w:hAnsi="Symbol"/>
      </w:rPr>
    </w:lvl>
    <w:lvl w:ilvl="8" w:tplc="175A5080">
      <w:start w:val="1"/>
      <w:numFmt w:val="bullet"/>
      <w:lvlText w:val=""/>
      <w:lvlJc w:val="left"/>
      <w:pPr>
        <w:ind w:left="1140" w:hanging="360"/>
      </w:pPr>
      <w:rPr>
        <w:rFonts w:ascii="Symbol" w:hAnsi="Symbol"/>
      </w:rPr>
    </w:lvl>
  </w:abstractNum>
  <w:abstractNum w:abstractNumId="29"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3192524">
    <w:abstractNumId w:val="22"/>
  </w:num>
  <w:num w:numId="2" w16cid:durableId="1768694746">
    <w:abstractNumId w:val="8"/>
  </w:num>
  <w:num w:numId="3" w16cid:durableId="2108228307">
    <w:abstractNumId w:val="11"/>
  </w:num>
  <w:num w:numId="4" w16cid:durableId="375860170">
    <w:abstractNumId w:val="6"/>
  </w:num>
  <w:num w:numId="5" w16cid:durableId="1097096646">
    <w:abstractNumId w:val="26"/>
  </w:num>
  <w:num w:numId="6" w16cid:durableId="692918828">
    <w:abstractNumId w:val="20"/>
  </w:num>
  <w:num w:numId="7" w16cid:durableId="1529905039">
    <w:abstractNumId w:val="13"/>
  </w:num>
  <w:num w:numId="8" w16cid:durableId="1824736212">
    <w:abstractNumId w:val="21"/>
  </w:num>
  <w:num w:numId="9" w16cid:durableId="1406756374">
    <w:abstractNumId w:val="9"/>
  </w:num>
  <w:num w:numId="10" w16cid:durableId="289632261">
    <w:abstractNumId w:val="1"/>
  </w:num>
  <w:num w:numId="11" w16cid:durableId="1710183868">
    <w:abstractNumId w:val="30"/>
  </w:num>
  <w:num w:numId="12" w16cid:durableId="722289729">
    <w:abstractNumId w:val="7"/>
  </w:num>
  <w:num w:numId="13" w16cid:durableId="1867013555">
    <w:abstractNumId w:val="0"/>
  </w:num>
  <w:num w:numId="14" w16cid:durableId="1115363470">
    <w:abstractNumId w:val="15"/>
  </w:num>
  <w:num w:numId="15" w16cid:durableId="260988539">
    <w:abstractNumId w:val="24"/>
  </w:num>
  <w:num w:numId="16" w16cid:durableId="1476920138">
    <w:abstractNumId w:val="17"/>
  </w:num>
  <w:num w:numId="17" w16cid:durableId="75638911">
    <w:abstractNumId w:val="33"/>
  </w:num>
  <w:num w:numId="18" w16cid:durableId="1710565989">
    <w:abstractNumId w:val="27"/>
  </w:num>
  <w:num w:numId="19" w16cid:durableId="213663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98409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98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23111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0222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0604209">
    <w:abstractNumId w:val="23"/>
  </w:num>
  <w:num w:numId="25" w16cid:durableId="9487063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59518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69295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62679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6890668">
    <w:abstractNumId w:val="24"/>
  </w:num>
  <w:num w:numId="30" w16cid:durableId="894465206">
    <w:abstractNumId w:val="24"/>
  </w:num>
  <w:num w:numId="31" w16cid:durableId="1575775304">
    <w:abstractNumId w:val="17"/>
  </w:num>
  <w:num w:numId="32" w16cid:durableId="981882132">
    <w:abstractNumId w:val="0"/>
  </w:num>
  <w:num w:numId="33" w16cid:durableId="480584482">
    <w:abstractNumId w:val="17"/>
  </w:num>
  <w:num w:numId="34" w16cid:durableId="70548039">
    <w:abstractNumId w:val="0"/>
  </w:num>
  <w:num w:numId="35" w16cid:durableId="1831562165">
    <w:abstractNumId w:val="0"/>
  </w:num>
  <w:num w:numId="36" w16cid:durableId="552229010">
    <w:abstractNumId w:val="17"/>
  </w:num>
  <w:num w:numId="37" w16cid:durableId="1668631837">
    <w:abstractNumId w:val="0"/>
  </w:num>
  <w:num w:numId="38" w16cid:durableId="534003527">
    <w:abstractNumId w:val="17"/>
  </w:num>
  <w:num w:numId="39" w16cid:durableId="1885018958">
    <w:abstractNumId w:val="17"/>
  </w:num>
  <w:num w:numId="40" w16cid:durableId="855776468">
    <w:abstractNumId w:val="17"/>
  </w:num>
  <w:num w:numId="41" w16cid:durableId="1676108400">
    <w:abstractNumId w:val="0"/>
  </w:num>
  <w:num w:numId="42" w16cid:durableId="239413791">
    <w:abstractNumId w:val="32"/>
  </w:num>
  <w:num w:numId="43" w16cid:durableId="1389916788">
    <w:abstractNumId w:val="10"/>
  </w:num>
  <w:num w:numId="44" w16cid:durableId="1849908463">
    <w:abstractNumId w:val="17"/>
  </w:num>
  <w:num w:numId="45" w16cid:durableId="59792041">
    <w:abstractNumId w:val="16"/>
  </w:num>
  <w:num w:numId="46" w16cid:durableId="1361518289">
    <w:abstractNumId w:val="17"/>
  </w:num>
  <w:num w:numId="47" w16cid:durableId="78720559">
    <w:abstractNumId w:val="3"/>
  </w:num>
  <w:num w:numId="48" w16cid:durableId="1727339077">
    <w:abstractNumId w:val="18"/>
  </w:num>
  <w:num w:numId="49" w16cid:durableId="1257783816">
    <w:abstractNumId w:val="2"/>
  </w:num>
  <w:num w:numId="50" w16cid:durableId="1158809490">
    <w:abstractNumId w:val="31"/>
  </w:num>
  <w:num w:numId="51" w16cid:durableId="1502575315">
    <w:abstractNumId w:val="25"/>
  </w:num>
  <w:num w:numId="52" w16cid:durableId="1791898833">
    <w:abstractNumId w:val="4"/>
  </w:num>
  <w:num w:numId="53" w16cid:durableId="1109356081">
    <w:abstractNumId w:val="19"/>
  </w:num>
  <w:num w:numId="54" w16cid:durableId="1537426874">
    <w:abstractNumId w:val="29"/>
  </w:num>
  <w:num w:numId="55" w16cid:durableId="1105272322">
    <w:abstractNumId w:val="12"/>
  </w:num>
  <w:num w:numId="56" w16cid:durableId="1821724333">
    <w:abstractNumId w:val="5"/>
  </w:num>
  <w:num w:numId="57" w16cid:durableId="1687321779">
    <w:abstractNumId w:val="28"/>
  </w:num>
  <w:num w:numId="58" w16cid:durableId="2050106971">
    <w:abstractNumId w:val="14"/>
  </w:num>
  <w:num w:numId="59" w16cid:durableId="1120494843">
    <w:abstractNumId w:val="17"/>
  </w:num>
  <w:num w:numId="60" w16cid:durableId="14655444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5776936">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9FE"/>
    <w:rsid w:val="00002C33"/>
    <w:rsid w:val="000049B4"/>
    <w:rsid w:val="00006798"/>
    <w:rsid w:val="00006C83"/>
    <w:rsid w:val="0001324C"/>
    <w:rsid w:val="00014412"/>
    <w:rsid w:val="0001629D"/>
    <w:rsid w:val="00016BE5"/>
    <w:rsid w:val="000174E8"/>
    <w:rsid w:val="00017F3C"/>
    <w:rsid w:val="00020D8C"/>
    <w:rsid w:val="00024A00"/>
    <w:rsid w:val="00025755"/>
    <w:rsid w:val="000266C3"/>
    <w:rsid w:val="00026C25"/>
    <w:rsid w:val="00031E9A"/>
    <w:rsid w:val="00033374"/>
    <w:rsid w:val="000338E9"/>
    <w:rsid w:val="00034CB1"/>
    <w:rsid w:val="00036309"/>
    <w:rsid w:val="0004040D"/>
    <w:rsid w:val="0004058B"/>
    <w:rsid w:val="000415F1"/>
    <w:rsid w:val="00041EC8"/>
    <w:rsid w:val="00044409"/>
    <w:rsid w:val="000466BC"/>
    <w:rsid w:val="000532CC"/>
    <w:rsid w:val="0005476A"/>
    <w:rsid w:val="00055D34"/>
    <w:rsid w:val="000563B4"/>
    <w:rsid w:val="00056C26"/>
    <w:rsid w:val="000572D1"/>
    <w:rsid w:val="0005780C"/>
    <w:rsid w:val="00057CE9"/>
    <w:rsid w:val="00062500"/>
    <w:rsid w:val="0006499F"/>
    <w:rsid w:val="0006588D"/>
    <w:rsid w:val="00065F32"/>
    <w:rsid w:val="00067384"/>
    <w:rsid w:val="00067A5E"/>
    <w:rsid w:val="00067EE3"/>
    <w:rsid w:val="000719BB"/>
    <w:rsid w:val="00072A65"/>
    <w:rsid w:val="00072C1E"/>
    <w:rsid w:val="00074D42"/>
    <w:rsid w:val="000752D7"/>
    <w:rsid w:val="0007720E"/>
    <w:rsid w:val="00080120"/>
    <w:rsid w:val="00081279"/>
    <w:rsid w:val="00081ECF"/>
    <w:rsid w:val="000839DD"/>
    <w:rsid w:val="000847E9"/>
    <w:rsid w:val="000862E2"/>
    <w:rsid w:val="00090C69"/>
    <w:rsid w:val="00092CC9"/>
    <w:rsid w:val="00095A11"/>
    <w:rsid w:val="00096059"/>
    <w:rsid w:val="00097826"/>
    <w:rsid w:val="00097D92"/>
    <w:rsid w:val="000A1533"/>
    <w:rsid w:val="000A2EAF"/>
    <w:rsid w:val="000A389A"/>
    <w:rsid w:val="000A3D1C"/>
    <w:rsid w:val="000A759B"/>
    <w:rsid w:val="000A75DC"/>
    <w:rsid w:val="000A7A9C"/>
    <w:rsid w:val="000B1921"/>
    <w:rsid w:val="000B4126"/>
    <w:rsid w:val="000B4EB8"/>
    <w:rsid w:val="000B7D78"/>
    <w:rsid w:val="000B7DCD"/>
    <w:rsid w:val="000C124A"/>
    <w:rsid w:val="000C2107"/>
    <w:rsid w:val="000C41F2"/>
    <w:rsid w:val="000C72CF"/>
    <w:rsid w:val="000D22C4"/>
    <w:rsid w:val="000D23FA"/>
    <w:rsid w:val="000D2695"/>
    <w:rsid w:val="000D27D1"/>
    <w:rsid w:val="000D3030"/>
    <w:rsid w:val="000D57D5"/>
    <w:rsid w:val="000D5E72"/>
    <w:rsid w:val="000D749F"/>
    <w:rsid w:val="000E1A7F"/>
    <w:rsid w:val="000E5A23"/>
    <w:rsid w:val="000E63E1"/>
    <w:rsid w:val="000E7773"/>
    <w:rsid w:val="000F0868"/>
    <w:rsid w:val="000F26EF"/>
    <w:rsid w:val="000F3ACB"/>
    <w:rsid w:val="000F485A"/>
    <w:rsid w:val="000F4DF8"/>
    <w:rsid w:val="001006E6"/>
    <w:rsid w:val="00104950"/>
    <w:rsid w:val="00106A0E"/>
    <w:rsid w:val="001078D8"/>
    <w:rsid w:val="0011040C"/>
    <w:rsid w:val="00112864"/>
    <w:rsid w:val="00114472"/>
    <w:rsid w:val="00114988"/>
    <w:rsid w:val="00115069"/>
    <w:rsid w:val="001150F2"/>
    <w:rsid w:val="00115DD3"/>
    <w:rsid w:val="00116A4C"/>
    <w:rsid w:val="00116EE1"/>
    <w:rsid w:val="0011739B"/>
    <w:rsid w:val="001218B6"/>
    <w:rsid w:val="00124709"/>
    <w:rsid w:val="001258A6"/>
    <w:rsid w:val="00125AF7"/>
    <w:rsid w:val="00125F62"/>
    <w:rsid w:val="00126F6C"/>
    <w:rsid w:val="00127F71"/>
    <w:rsid w:val="00131056"/>
    <w:rsid w:val="001317FE"/>
    <w:rsid w:val="001328B2"/>
    <w:rsid w:val="00133DEB"/>
    <w:rsid w:val="001358BD"/>
    <w:rsid w:val="00140575"/>
    <w:rsid w:val="00143B89"/>
    <w:rsid w:val="001441BF"/>
    <w:rsid w:val="00145861"/>
    <w:rsid w:val="00146BCB"/>
    <w:rsid w:val="00150422"/>
    <w:rsid w:val="0015452E"/>
    <w:rsid w:val="00154BE2"/>
    <w:rsid w:val="0015513C"/>
    <w:rsid w:val="00155DCD"/>
    <w:rsid w:val="00156037"/>
    <w:rsid w:val="00160E2E"/>
    <w:rsid w:val="0016248C"/>
    <w:rsid w:val="001656A2"/>
    <w:rsid w:val="0016681F"/>
    <w:rsid w:val="00167788"/>
    <w:rsid w:val="00170EC5"/>
    <w:rsid w:val="001720A6"/>
    <w:rsid w:val="001722FA"/>
    <w:rsid w:val="00173992"/>
    <w:rsid w:val="001747C1"/>
    <w:rsid w:val="00175425"/>
    <w:rsid w:val="00175CB0"/>
    <w:rsid w:val="00175FBF"/>
    <w:rsid w:val="0017748F"/>
    <w:rsid w:val="00177B82"/>
    <w:rsid w:val="00177D6B"/>
    <w:rsid w:val="00180756"/>
    <w:rsid w:val="00182EAB"/>
    <w:rsid w:val="00186DA4"/>
    <w:rsid w:val="00191F90"/>
    <w:rsid w:val="001927BE"/>
    <w:rsid w:val="001932A3"/>
    <w:rsid w:val="00193D8F"/>
    <w:rsid w:val="00194789"/>
    <w:rsid w:val="00194B68"/>
    <w:rsid w:val="001950C2"/>
    <w:rsid w:val="001966EA"/>
    <w:rsid w:val="00197CF8"/>
    <w:rsid w:val="001A0C14"/>
    <w:rsid w:val="001A55AD"/>
    <w:rsid w:val="001B102A"/>
    <w:rsid w:val="001B23A1"/>
    <w:rsid w:val="001B2585"/>
    <w:rsid w:val="001B36CB"/>
    <w:rsid w:val="001B4E74"/>
    <w:rsid w:val="001B5EED"/>
    <w:rsid w:val="001B707E"/>
    <w:rsid w:val="001C0A9B"/>
    <w:rsid w:val="001C2033"/>
    <w:rsid w:val="001C22AD"/>
    <w:rsid w:val="001C232C"/>
    <w:rsid w:val="001C2E0F"/>
    <w:rsid w:val="001C3310"/>
    <w:rsid w:val="001C50A8"/>
    <w:rsid w:val="001C645F"/>
    <w:rsid w:val="001D0B82"/>
    <w:rsid w:val="001D28FD"/>
    <w:rsid w:val="001E17EE"/>
    <w:rsid w:val="001E40AE"/>
    <w:rsid w:val="001E4477"/>
    <w:rsid w:val="001E44C5"/>
    <w:rsid w:val="001E57B9"/>
    <w:rsid w:val="001E5E96"/>
    <w:rsid w:val="001E61F5"/>
    <w:rsid w:val="001E651D"/>
    <w:rsid w:val="001E678E"/>
    <w:rsid w:val="001E6A4A"/>
    <w:rsid w:val="001E7845"/>
    <w:rsid w:val="001F0356"/>
    <w:rsid w:val="001F4369"/>
    <w:rsid w:val="00201A3F"/>
    <w:rsid w:val="002028F8"/>
    <w:rsid w:val="002037E4"/>
    <w:rsid w:val="00205940"/>
    <w:rsid w:val="002071BB"/>
    <w:rsid w:val="002072FA"/>
    <w:rsid w:val="00207DF5"/>
    <w:rsid w:val="00212F1D"/>
    <w:rsid w:val="00214229"/>
    <w:rsid w:val="002172B0"/>
    <w:rsid w:val="00217A21"/>
    <w:rsid w:val="00217FF2"/>
    <w:rsid w:val="00222275"/>
    <w:rsid w:val="00223DAF"/>
    <w:rsid w:val="00224981"/>
    <w:rsid w:val="00226F37"/>
    <w:rsid w:val="00227BC8"/>
    <w:rsid w:val="00227EE7"/>
    <w:rsid w:val="00233A53"/>
    <w:rsid w:val="00240B81"/>
    <w:rsid w:val="00240D25"/>
    <w:rsid w:val="00240D55"/>
    <w:rsid w:val="00242AF8"/>
    <w:rsid w:val="00242D08"/>
    <w:rsid w:val="00246BE1"/>
    <w:rsid w:val="00247D01"/>
    <w:rsid w:val="00250254"/>
    <w:rsid w:val="0025030F"/>
    <w:rsid w:val="00253538"/>
    <w:rsid w:val="00253C39"/>
    <w:rsid w:val="00255821"/>
    <w:rsid w:val="002608A5"/>
    <w:rsid w:val="00260E94"/>
    <w:rsid w:val="00261A5B"/>
    <w:rsid w:val="00261C9B"/>
    <w:rsid w:val="00262E5B"/>
    <w:rsid w:val="0026385B"/>
    <w:rsid w:val="00265B91"/>
    <w:rsid w:val="0026602F"/>
    <w:rsid w:val="00266378"/>
    <w:rsid w:val="0026731A"/>
    <w:rsid w:val="00272A15"/>
    <w:rsid w:val="0027375B"/>
    <w:rsid w:val="00276AFE"/>
    <w:rsid w:val="00281F1B"/>
    <w:rsid w:val="00283649"/>
    <w:rsid w:val="002856FD"/>
    <w:rsid w:val="002924B8"/>
    <w:rsid w:val="002925E7"/>
    <w:rsid w:val="00292826"/>
    <w:rsid w:val="00292913"/>
    <w:rsid w:val="00293005"/>
    <w:rsid w:val="00293D72"/>
    <w:rsid w:val="00297ACE"/>
    <w:rsid w:val="002A10F6"/>
    <w:rsid w:val="002A30C7"/>
    <w:rsid w:val="002A3B57"/>
    <w:rsid w:val="002A3FFD"/>
    <w:rsid w:val="002A5D67"/>
    <w:rsid w:val="002A6820"/>
    <w:rsid w:val="002A7859"/>
    <w:rsid w:val="002B0B9A"/>
    <w:rsid w:val="002B0E4A"/>
    <w:rsid w:val="002B2A0B"/>
    <w:rsid w:val="002B4D14"/>
    <w:rsid w:val="002B5975"/>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6068"/>
    <w:rsid w:val="00306221"/>
    <w:rsid w:val="00307641"/>
    <w:rsid w:val="003106D0"/>
    <w:rsid w:val="00311F11"/>
    <w:rsid w:val="00313A89"/>
    <w:rsid w:val="00313E02"/>
    <w:rsid w:val="0031419E"/>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568"/>
    <w:rsid w:val="00351974"/>
    <w:rsid w:val="00353C9A"/>
    <w:rsid w:val="0035410B"/>
    <w:rsid w:val="00354ECA"/>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5F1E"/>
    <w:rsid w:val="0038653A"/>
    <w:rsid w:val="00386FF1"/>
    <w:rsid w:val="00387A23"/>
    <w:rsid w:val="003901ED"/>
    <w:rsid w:val="00392EB6"/>
    <w:rsid w:val="00393403"/>
    <w:rsid w:val="0039380A"/>
    <w:rsid w:val="00394D03"/>
    <w:rsid w:val="003956C6"/>
    <w:rsid w:val="00396CF6"/>
    <w:rsid w:val="00396DB4"/>
    <w:rsid w:val="00397AEE"/>
    <w:rsid w:val="00397F6E"/>
    <w:rsid w:val="003A2CD2"/>
    <w:rsid w:val="003A4513"/>
    <w:rsid w:val="003A78E9"/>
    <w:rsid w:val="003B0A45"/>
    <w:rsid w:val="003B0B71"/>
    <w:rsid w:val="003B1DB6"/>
    <w:rsid w:val="003B6EF6"/>
    <w:rsid w:val="003B71F8"/>
    <w:rsid w:val="003B7C2B"/>
    <w:rsid w:val="003C0BF5"/>
    <w:rsid w:val="003C0C95"/>
    <w:rsid w:val="003C33F2"/>
    <w:rsid w:val="003C4EAE"/>
    <w:rsid w:val="003C4F24"/>
    <w:rsid w:val="003C5943"/>
    <w:rsid w:val="003C6721"/>
    <w:rsid w:val="003D1280"/>
    <w:rsid w:val="003D5C48"/>
    <w:rsid w:val="003D756E"/>
    <w:rsid w:val="003D7A13"/>
    <w:rsid w:val="003E29D4"/>
    <w:rsid w:val="003E3815"/>
    <w:rsid w:val="003E3CE3"/>
    <w:rsid w:val="003E3DC9"/>
    <w:rsid w:val="003E3E37"/>
    <w:rsid w:val="003E420D"/>
    <w:rsid w:val="003E459C"/>
    <w:rsid w:val="003E4C13"/>
    <w:rsid w:val="003E4D35"/>
    <w:rsid w:val="003E79F5"/>
    <w:rsid w:val="003F0707"/>
    <w:rsid w:val="003F1CFD"/>
    <w:rsid w:val="003F2EE3"/>
    <w:rsid w:val="0040352D"/>
    <w:rsid w:val="00404BA2"/>
    <w:rsid w:val="004078F3"/>
    <w:rsid w:val="004130D6"/>
    <w:rsid w:val="00413F8C"/>
    <w:rsid w:val="00416E9C"/>
    <w:rsid w:val="00417206"/>
    <w:rsid w:val="00423328"/>
    <w:rsid w:val="004243F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5B40"/>
    <w:rsid w:val="00456597"/>
    <w:rsid w:val="00457168"/>
    <w:rsid w:val="00460660"/>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18D3"/>
    <w:rsid w:val="004A5F32"/>
    <w:rsid w:val="004A7D40"/>
    <w:rsid w:val="004B1A5C"/>
    <w:rsid w:val="004B2C03"/>
    <w:rsid w:val="004B34E9"/>
    <w:rsid w:val="004B4177"/>
    <w:rsid w:val="004C10A0"/>
    <w:rsid w:val="004C2050"/>
    <w:rsid w:val="004C4327"/>
    <w:rsid w:val="004C4399"/>
    <w:rsid w:val="004C5D5D"/>
    <w:rsid w:val="004C6480"/>
    <w:rsid w:val="004C709B"/>
    <w:rsid w:val="004C787C"/>
    <w:rsid w:val="004D294E"/>
    <w:rsid w:val="004D4320"/>
    <w:rsid w:val="004D45CB"/>
    <w:rsid w:val="004D5285"/>
    <w:rsid w:val="004D664A"/>
    <w:rsid w:val="004D6E4C"/>
    <w:rsid w:val="004D7721"/>
    <w:rsid w:val="004D7A88"/>
    <w:rsid w:val="004E085F"/>
    <w:rsid w:val="004E1477"/>
    <w:rsid w:val="004E1BAD"/>
    <w:rsid w:val="004E4C8F"/>
    <w:rsid w:val="004E7314"/>
    <w:rsid w:val="004E765C"/>
    <w:rsid w:val="004E7A1F"/>
    <w:rsid w:val="004F1D17"/>
    <w:rsid w:val="004F23F8"/>
    <w:rsid w:val="004F4597"/>
    <w:rsid w:val="004F4B9B"/>
    <w:rsid w:val="004F4FE0"/>
    <w:rsid w:val="00501B32"/>
    <w:rsid w:val="00503F3E"/>
    <w:rsid w:val="0050666E"/>
    <w:rsid w:val="0050776A"/>
    <w:rsid w:val="00511AB9"/>
    <w:rsid w:val="00514105"/>
    <w:rsid w:val="00515351"/>
    <w:rsid w:val="00515634"/>
    <w:rsid w:val="00515B63"/>
    <w:rsid w:val="00517640"/>
    <w:rsid w:val="005210B3"/>
    <w:rsid w:val="0052201D"/>
    <w:rsid w:val="00523096"/>
    <w:rsid w:val="00523977"/>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EE"/>
    <w:rsid w:val="005434A6"/>
    <w:rsid w:val="00545EC0"/>
    <w:rsid w:val="00547A33"/>
    <w:rsid w:val="00547B00"/>
    <w:rsid w:val="00550DB1"/>
    <w:rsid w:val="00551338"/>
    <w:rsid w:val="00552763"/>
    <w:rsid w:val="00553375"/>
    <w:rsid w:val="00553B04"/>
    <w:rsid w:val="00553DE9"/>
    <w:rsid w:val="00555884"/>
    <w:rsid w:val="00564C46"/>
    <w:rsid w:val="00564DDD"/>
    <w:rsid w:val="005674E4"/>
    <w:rsid w:val="005736B7"/>
    <w:rsid w:val="00573B6D"/>
    <w:rsid w:val="00574274"/>
    <w:rsid w:val="00575E5A"/>
    <w:rsid w:val="005761EA"/>
    <w:rsid w:val="00577A3C"/>
    <w:rsid w:val="00580245"/>
    <w:rsid w:val="0058129A"/>
    <w:rsid w:val="005833A7"/>
    <w:rsid w:val="005833EB"/>
    <w:rsid w:val="0058454D"/>
    <w:rsid w:val="005846C0"/>
    <w:rsid w:val="0058554C"/>
    <w:rsid w:val="00585C65"/>
    <w:rsid w:val="00585F88"/>
    <w:rsid w:val="00590A5B"/>
    <w:rsid w:val="005959FD"/>
    <w:rsid w:val="005A1305"/>
    <w:rsid w:val="005A1F44"/>
    <w:rsid w:val="005A3D2F"/>
    <w:rsid w:val="005B1FD3"/>
    <w:rsid w:val="005B518E"/>
    <w:rsid w:val="005C180B"/>
    <w:rsid w:val="005C3856"/>
    <w:rsid w:val="005D07E4"/>
    <w:rsid w:val="005D0FBB"/>
    <w:rsid w:val="005D1C0B"/>
    <w:rsid w:val="005D3C39"/>
    <w:rsid w:val="005D58DA"/>
    <w:rsid w:val="005D5A9A"/>
    <w:rsid w:val="005E0F85"/>
    <w:rsid w:val="005E10C4"/>
    <w:rsid w:val="005E3D28"/>
    <w:rsid w:val="005E54F3"/>
    <w:rsid w:val="005E5C5F"/>
    <w:rsid w:val="005E7FE1"/>
    <w:rsid w:val="005F34EC"/>
    <w:rsid w:val="005F365C"/>
    <w:rsid w:val="005F612F"/>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106E"/>
    <w:rsid w:val="00621B8E"/>
    <w:rsid w:val="00625493"/>
    <w:rsid w:val="006279CD"/>
    <w:rsid w:val="006310F5"/>
    <w:rsid w:val="006323A4"/>
    <w:rsid w:val="0063282B"/>
    <w:rsid w:val="0063462D"/>
    <w:rsid w:val="006355BB"/>
    <w:rsid w:val="00636981"/>
    <w:rsid w:val="00637482"/>
    <w:rsid w:val="006378F7"/>
    <w:rsid w:val="00640B30"/>
    <w:rsid w:val="00640E6A"/>
    <w:rsid w:val="0064190C"/>
    <w:rsid w:val="00646544"/>
    <w:rsid w:val="00647A08"/>
    <w:rsid w:val="0065142B"/>
    <w:rsid w:val="00652AA6"/>
    <w:rsid w:val="00655976"/>
    <w:rsid w:val="00655E4D"/>
    <w:rsid w:val="0065610E"/>
    <w:rsid w:val="006574B5"/>
    <w:rsid w:val="00660AD3"/>
    <w:rsid w:val="00662091"/>
    <w:rsid w:val="006629C0"/>
    <w:rsid w:val="006630EB"/>
    <w:rsid w:val="00663FA4"/>
    <w:rsid w:val="0066471D"/>
    <w:rsid w:val="00673CDA"/>
    <w:rsid w:val="00674E23"/>
    <w:rsid w:val="00675773"/>
    <w:rsid w:val="006776B6"/>
    <w:rsid w:val="00681CB3"/>
    <w:rsid w:val="00682778"/>
    <w:rsid w:val="00687CAF"/>
    <w:rsid w:val="00687D83"/>
    <w:rsid w:val="00691E7D"/>
    <w:rsid w:val="00692012"/>
    <w:rsid w:val="00693150"/>
    <w:rsid w:val="00693198"/>
    <w:rsid w:val="00694B0D"/>
    <w:rsid w:val="00694B67"/>
    <w:rsid w:val="00695EA6"/>
    <w:rsid w:val="006A5570"/>
    <w:rsid w:val="006A689C"/>
    <w:rsid w:val="006A6CFA"/>
    <w:rsid w:val="006A6ED2"/>
    <w:rsid w:val="006B0E0C"/>
    <w:rsid w:val="006B1AA3"/>
    <w:rsid w:val="006B2DCD"/>
    <w:rsid w:val="006B3030"/>
    <w:rsid w:val="006B3D79"/>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66A1"/>
    <w:rsid w:val="00717E4E"/>
    <w:rsid w:val="00720692"/>
    <w:rsid w:val="007210C2"/>
    <w:rsid w:val="007215BA"/>
    <w:rsid w:val="00723ED1"/>
    <w:rsid w:val="00727ABC"/>
    <w:rsid w:val="007356BD"/>
    <w:rsid w:val="00740AF5"/>
    <w:rsid w:val="007416C2"/>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3156"/>
    <w:rsid w:val="00766846"/>
    <w:rsid w:val="0076790E"/>
    <w:rsid w:val="007725AD"/>
    <w:rsid w:val="00773DC0"/>
    <w:rsid w:val="0077673A"/>
    <w:rsid w:val="00777861"/>
    <w:rsid w:val="0078239A"/>
    <w:rsid w:val="0078309A"/>
    <w:rsid w:val="007846E1"/>
    <w:rsid w:val="007847D6"/>
    <w:rsid w:val="00784A34"/>
    <w:rsid w:val="007856B8"/>
    <w:rsid w:val="007872C7"/>
    <w:rsid w:val="00787691"/>
    <w:rsid w:val="00787A30"/>
    <w:rsid w:val="007916D2"/>
    <w:rsid w:val="00791E85"/>
    <w:rsid w:val="00794021"/>
    <w:rsid w:val="00794223"/>
    <w:rsid w:val="00796416"/>
    <w:rsid w:val="00796DC1"/>
    <w:rsid w:val="007A0E77"/>
    <w:rsid w:val="007A0FFE"/>
    <w:rsid w:val="007A2107"/>
    <w:rsid w:val="007A3BD6"/>
    <w:rsid w:val="007A5172"/>
    <w:rsid w:val="007A67A0"/>
    <w:rsid w:val="007B1E1B"/>
    <w:rsid w:val="007B27C1"/>
    <w:rsid w:val="007B570C"/>
    <w:rsid w:val="007C3744"/>
    <w:rsid w:val="007C4414"/>
    <w:rsid w:val="007C4F8E"/>
    <w:rsid w:val="007D313E"/>
    <w:rsid w:val="007D3806"/>
    <w:rsid w:val="007D382D"/>
    <w:rsid w:val="007D4A4B"/>
    <w:rsid w:val="007D5A8D"/>
    <w:rsid w:val="007D6562"/>
    <w:rsid w:val="007D7AC5"/>
    <w:rsid w:val="007D7FE8"/>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498D"/>
    <w:rsid w:val="0084582C"/>
    <w:rsid w:val="00845C50"/>
    <w:rsid w:val="00846113"/>
    <w:rsid w:val="00846789"/>
    <w:rsid w:val="008569A3"/>
    <w:rsid w:val="00857C45"/>
    <w:rsid w:val="00860F8B"/>
    <w:rsid w:val="008625ED"/>
    <w:rsid w:val="00864415"/>
    <w:rsid w:val="0086570D"/>
    <w:rsid w:val="008668F2"/>
    <w:rsid w:val="00867074"/>
    <w:rsid w:val="0086714F"/>
    <w:rsid w:val="00871BFC"/>
    <w:rsid w:val="00871E1A"/>
    <w:rsid w:val="00872044"/>
    <w:rsid w:val="008735B2"/>
    <w:rsid w:val="00873C94"/>
    <w:rsid w:val="008756F5"/>
    <w:rsid w:val="0087580E"/>
    <w:rsid w:val="00876D73"/>
    <w:rsid w:val="00880399"/>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5B19"/>
    <w:rsid w:val="008A6217"/>
    <w:rsid w:val="008B2021"/>
    <w:rsid w:val="008B53FB"/>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38D7"/>
    <w:rsid w:val="008F4655"/>
    <w:rsid w:val="008F797B"/>
    <w:rsid w:val="00901E8E"/>
    <w:rsid w:val="0090228B"/>
    <w:rsid w:val="00904360"/>
    <w:rsid w:val="00904780"/>
    <w:rsid w:val="0090635B"/>
    <w:rsid w:val="00906665"/>
    <w:rsid w:val="009067B5"/>
    <w:rsid w:val="0091001C"/>
    <w:rsid w:val="009100A5"/>
    <w:rsid w:val="009122F2"/>
    <w:rsid w:val="00912983"/>
    <w:rsid w:val="00913AFF"/>
    <w:rsid w:val="00914E99"/>
    <w:rsid w:val="00915962"/>
    <w:rsid w:val="00917257"/>
    <w:rsid w:val="009174DA"/>
    <w:rsid w:val="00917C04"/>
    <w:rsid w:val="00920DEB"/>
    <w:rsid w:val="00922385"/>
    <w:rsid w:val="009223DF"/>
    <w:rsid w:val="00923CE9"/>
    <w:rsid w:val="00924FA3"/>
    <w:rsid w:val="00930B79"/>
    <w:rsid w:val="00930FC5"/>
    <w:rsid w:val="00931962"/>
    <w:rsid w:val="00931993"/>
    <w:rsid w:val="00933C75"/>
    <w:rsid w:val="00936091"/>
    <w:rsid w:val="00940675"/>
    <w:rsid w:val="00940AD5"/>
    <w:rsid w:val="00940D8A"/>
    <w:rsid w:val="0094130E"/>
    <w:rsid w:val="009431D9"/>
    <w:rsid w:val="00945C06"/>
    <w:rsid w:val="00950120"/>
    <w:rsid w:val="00951710"/>
    <w:rsid w:val="0095457C"/>
    <w:rsid w:val="00954693"/>
    <w:rsid w:val="00954D13"/>
    <w:rsid w:val="00956D01"/>
    <w:rsid w:val="00960EC0"/>
    <w:rsid w:val="00962223"/>
    <w:rsid w:val="00962258"/>
    <w:rsid w:val="00962D3D"/>
    <w:rsid w:val="00964860"/>
    <w:rsid w:val="009657CD"/>
    <w:rsid w:val="009677CF"/>
    <w:rsid w:val="009678B7"/>
    <w:rsid w:val="00970461"/>
    <w:rsid w:val="00971B34"/>
    <w:rsid w:val="009735A3"/>
    <w:rsid w:val="0097698E"/>
    <w:rsid w:val="00977F79"/>
    <w:rsid w:val="00980373"/>
    <w:rsid w:val="009816F6"/>
    <w:rsid w:val="00990AF0"/>
    <w:rsid w:val="00990C4D"/>
    <w:rsid w:val="00992D9C"/>
    <w:rsid w:val="009931FD"/>
    <w:rsid w:val="00996409"/>
    <w:rsid w:val="00996627"/>
    <w:rsid w:val="00996CB8"/>
    <w:rsid w:val="009978AE"/>
    <w:rsid w:val="009A16A9"/>
    <w:rsid w:val="009A1C30"/>
    <w:rsid w:val="009A5206"/>
    <w:rsid w:val="009B2160"/>
    <w:rsid w:val="009B2943"/>
    <w:rsid w:val="009B2E97"/>
    <w:rsid w:val="009B5146"/>
    <w:rsid w:val="009B6631"/>
    <w:rsid w:val="009B7719"/>
    <w:rsid w:val="009C0F4D"/>
    <w:rsid w:val="009C16B6"/>
    <w:rsid w:val="009C18B0"/>
    <w:rsid w:val="009C3AE1"/>
    <w:rsid w:val="009C418E"/>
    <w:rsid w:val="009C442C"/>
    <w:rsid w:val="009C5701"/>
    <w:rsid w:val="009C583E"/>
    <w:rsid w:val="009D0E54"/>
    <w:rsid w:val="009D20A1"/>
    <w:rsid w:val="009D2D18"/>
    <w:rsid w:val="009D2EAA"/>
    <w:rsid w:val="009D4FAE"/>
    <w:rsid w:val="009D7856"/>
    <w:rsid w:val="009D7DE7"/>
    <w:rsid w:val="009E07F4"/>
    <w:rsid w:val="009E18F5"/>
    <w:rsid w:val="009E48CE"/>
    <w:rsid w:val="009E5F5F"/>
    <w:rsid w:val="009E7F82"/>
    <w:rsid w:val="009F0C47"/>
    <w:rsid w:val="009F0CF5"/>
    <w:rsid w:val="009F152F"/>
    <w:rsid w:val="009F309B"/>
    <w:rsid w:val="009F392E"/>
    <w:rsid w:val="009F53C5"/>
    <w:rsid w:val="009F794A"/>
    <w:rsid w:val="00A01696"/>
    <w:rsid w:val="00A02D7C"/>
    <w:rsid w:val="00A04F28"/>
    <w:rsid w:val="00A05420"/>
    <w:rsid w:val="00A06472"/>
    <w:rsid w:val="00A0740E"/>
    <w:rsid w:val="00A12463"/>
    <w:rsid w:val="00A16653"/>
    <w:rsid w:val="00A168FA"/>
    <w:rsid w:val="00A17B9E"/>
    <w:rsid w:val="00A17F47"/>
    <w:rsid w:val="00A25666"/>
    <w:rsid w:val="00A26C48"/>
    <w:rsid w:val="00A26CBA"/>
    <w:rsid w:val="00A331C1"/>
    <w:rsid w:val="00A3332D"/>
    <w:rsid w:val="00A34FE3"/>
    <w:rsid w:val="00A3626D"/>
    <w:rsid w:val="00A362F2"/>
    <w:rsid w:val="00A4050F"/>
    <w:rsid w:val="00A417DF"/>
    <w:rsid w:val="00A43986"/>
    <w:rsid w:val="00A4543D"/>
    <w:rsid w:val="00A45BE9"/>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17D"/>
    <w:rsid w:val="00A87984"/>
    <w:rsid w:val="00A929C3"/>
    <w:rsid w:val="00A94456"/>
    <w:rsid w:val="00A94C2F"/>
    <w:rsid w:val="00A95C0A"/>
    <w:rsid w:val="00A97609"/>
    <w:rsid w:val="00AA0620"/>
    <w:rsid w:val="00AA13C8"/>
    <w:rsid w:val="00AA3179"/>
    <w:rsid w:val="00AA3E17"/>
    <w:rsid w:val="00AA4CBB"/>
    <w:rsid w:val="00AA576A"/>
    <w:rsid w:val="00AA65FA"/>
    <w:rsid w:val="00AA709D"/>
    <w:rsid w:val="00AA7351"/>
    <w:rsid w:val="00AA7A36"/>
    <w:rsid w:val="00AA7AD2"/>
    <w:rsid w:val="00AB0E6F"/>
    <w:rsid w:val="00AB1063"/>
    <w:rsid w:val="00AB2EAA"/>
    <w:rsid w:val="00AB58B7"/>
    <w:rsid w:val="00AB7601"/>
    <w:rsid w:val="00AB7A51"/>
    <w:rsid w:val="00AC01E9"/>
    <w:rsid w:val="00AC0FDE"/>
    <w:rsid w:val="00AC48E5"/>
    <w:rsid w:val="00AC4F9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0B01"/>
    <w:rsid w:val="00AF40D8"/>
    <w:rsid w:val="00AF73C4"/>
    <w:rsid w:val="00B008D5"/>
    <w:rsid w:val="00B02F73"/>
    <w:rsid w:val="00B03A32"/>
    <w:rsid w:val="00B04165"/>
    <w:rsid w:val="00B0619F"/>
    <w:rsid w:val="00B10E1A"/>
    <w:rsid w:val="00B11688"/>
    <w:rsid w:val="00B118B5"/>
    <w:rsid w:val="00B13A26"/>
    <w:rsid w:val="00B1425B"/>
    <w:rsid w:val="00B14F59"/>
    <w:rsid w:val="00B15D0D"/>
    <w:rsid w:val="00B17C43"/>
    <w:rsid w:val="00B22106"/>
    <w:rsid w:val="00B224E7"/>
    <w:rsid w:val="00B3216C"/>
    <w:rsid w:val="00B342DB"/>
    <w:rsid w:val="00B35E89"/>
    <w:rsid w:val="00B37595"/>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246"/>
    <w:rsid w:val="00B61530"/>
    <w:rsid w:val="00B61964"/>
    <w:rsid w:val="00B62224"/>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553B"/>
    <w:rsid w:val="00B97CC3"/>
    <w:rsid w:val="00BA1C13"/>
    <w:rsid w:val="00BA1E9D"/>
    <w:rsid w:val="00BA31A7"/>
    <w:rsid w:val="00BA34A5"/>
    <w:rsid w:val="00BA5A03"/>
    <w:rsid w:val="00BA6576"/>
    <w:rsid w:val="00BB10BD"/>
    <w:rsid w:val="00BB3F86"/>
    <w:rsid w:val="00BB4AF2"/>
    <w:rsid w:val="00BB51D3"/>
    <w:rsid w:val="00BC06C4"/>
    <w:rsid w:val="00BC3833"/>
    <w:rsid w:val="00BC4A61"/>
    <w:rsid w:val="00BC56C3"/>
    <w:rsid w:val="00BC663E"/>
    <w:rsid w:val="00BC6D2B"/>
    <w:rsid w:val="00BD4556"/>
    <w:rsid w:val="00BD4D0B"/>
    <w:rsid w:val="00BD5C53"/>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065C2"/>
    <w:rsid w:val="00C15241"/>
    <w:rsid w:val="00C1688F"/>
    <w:rsid w:val="00C17457"/>
    <w:rsid w:val="00C20128"/>
    <w:rsid w:val="00C20E63"/>
    <w:rsid w:val="00C21CCE"/>
    <w:rsid w:val="00C2263C"/>
    <w:rsid w:val="00C226C0"/>
    <w:rsid w:val="00C2534C"/>
    <w:rsid w:val="00C274B4"/>
    <w:rsid w:val="00C30F06"/>
    <w:rsid w:val="00C3406B"/>
    <w:rsid w:val="00C35479"/>
    <w:rsid w:val="00C3709A"/>
    <w:rsid w:val="00C41FD3"/>
    <w:rsid w:val="00C42FE6"/>
    <w:rsid w:val="00C4456C"/>
    <w:rsid w:val="00C445D1"/>
    <w:rsid w:val="00C44E79"/>
    <w:rsid w:val="00C44F6A"/>
    <w:rsid w:val="00C468D6"/>
    <w:rsid w:val="00C478AC"/>
    <w:rsid w:val="00C53EBD"/>
    <w:rsid w:val="00C56D0C"/>
    <w:rsid w:val="00C57268"/>
    <w:rsid w:val="00C574FE"/>
    <w:rsid w:val="00C60582"/>
    <w:rsid w:val="00C6198E"/>
    <w:rsid w:val="00C708EA"/>
    <w:rsid w:val="00C7216F"/>
    <w:rsid w:val="00C75051"/>
    <w:rsid w:val="00C7562E"/>
    <w:rsid w:val="00C75AC5"/>
    <w:rsid w:val="00C75F96"/>
    <w:rsid w:val="00C763CE"/>
    <w:rsid w:val="00C765AE"/>
    <w:rsid w:val="00C7745B"/>
    <w:rsid w:val="00C776E5"/>
    <w:rsid w:val="00C778A5"/>
    <w:rsid w:val="00C77A59"/>
    <w:rsid w:val="00C8580D"/>
    <w:rsid w:val="00C91FD8"/>
    <w:rsid w:val="00C92225"/>
    <w:rsid w:val="00C9327E"/>
    <w:rsid w:val="00C93433"/>
    <w:rsid w:val="00C95162"/>
    <w:rsid w:val="00C96932"/>
    <w:rsid w:val="00C97121"/>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439E"/>
    <w:rsid w:val="00CD65C1"/>
    <w:rsid w:val="00CE1135"/>
    <w:rsid w:val="00CE1D89"/>
    <w:rsid w:val="00CE22D6"/>
    <w:rsid w:val="00CE2AC2"/>
    <w:rsid w:val="00CE32AE"/>
    <w:rsid w:val="00CE3429"/>
    <w:rsid w:val="00CE3B9D"/>
    <w:rsid w:val="00CE5C49"/>
    <w:rsid w:val="00CE62A4"/>
    <w:rsid w:val="00CE6FC8"/>
    <w:rsid w:val="00CF112C"/>
    <w:rsid w:val="00CF4237"/>
    <w:rsid w:val="00CF680A"/>
    <w:rsid w:val="00CF681A"/>
    <w:rsid w:val="00D034A0"/>
    <w:rsid w:val="00D03583"/>
    <w:rsid w:val="00D05C61"/>
    <w:rsid w:val="00D074AE"/>
    <w:rsid w:val="00D10A2D"/>
    <w:rsid w:val="00D11937"/>
    <w:rsid w:val="00D12656"/>
    <w:rsid w:val="00D139AC"/>
    <w:rsid w:val="00D145E1"/>
    <w:rsid w:val="00D147AF"/>
    <w:rsid w:val="00D1497D"/>
    <w:rsid w:val="00D21061"/>
    <w:rsid w:val="00D25AE4"/>
    <w:rsid w:val="00D25DE4"/>
    <w:rsid w:val="00D30CCC"/>
    <w:rsid w:val="00D31334"/>
    <w:rsid w:val="00D313F5"/>
    <w:rsid w:val="00D31E39"/>
    <w:rsid w:val="00D37B14"/>
    <w:rsid w:val="00D37B7C"/>
    <w:rsid w:val="00D4108E"/>
    <w:rsid w:val="00D44668"/>
    <w:rsid w:val="00D44B92"/>
    <w:rsid w:val="00D463DC"/>
    <w:rsid w:val="00D46DAF"/>
    <w:rsid w:val="00D523E7"/>
    <w:rsid w:val="00D55784"/>
    <w:rsid w:val="00D57BFB"/>
    <w:rsid w:val="00D60552"/>
    <w:rsid w:val="00D6163D"/>
    <w:rsid w:val="00D6259C"/>
    <w:rsid w:val="00D63423"/>
    <w:rsid w:val="00D63BFB"/>
    <w:rsid w:val="00D64003"/>
    <w:rsid w:val="00D7297C"/>
    <w:rsid w:val="00D768E5"/>
    <w:rsid w:val="00D76F4E"/>
    <w:rsid w:val="00D77B10"/>
    <w:rsid w:val="00D80D98"/>
    <w:rsid w:val="00D831A3"/>
    <w:rsid w:val="00D860D5"/>
    <w:rsid w:val="00D86B83"/>
    <w:rsid w:val="00D874FE"/>
    <w:rsid w:val="00D87F41"/>
    <w:rsid w:val="00D90FC2"/>
    <w:rsid w:val="00D91557"/>
    <w:rsid w:val="00D919BB"/>
    <w:rsid w:val="00D92A0B"/>
    <w:rsid w:val="00D96121"/>
    <w:rsid w:val="00D97197"/>
    <w:rsid w:val="00D97BE3"/>
    <w:rsid w:val="00DA0EA3"/>
    <w:rsid w:val="00DA24C4"/>
    <w:rsid w:val="00DA3711"/>
    <w:rsid w:val="00DA3EAF"/>
    <w:rsid w:val="00DA67A9"/>
    <w:rsid w:val="00DA6BA5"/>
    <w:rsid w:val="00DB0BB6"/>
    <w:rsid w:val="00DB18F1"/>
    <w:rsid w:val="00DB1DCD"/>
    <w:rsid w:val="00DB49D3"/>
    <w:rsid w:val="00DB619A"/>
    <w:rsid w:val="00DC14E1"/>
    <w:rsid w:val="00DC2718"/>
    <w:rsid w:val="00DC3FBF"/>
    <w:rsid w:val="00DC4DDB"/>
    <w:rsid w:val="00DC5CFA"/>
    <w:rsid w:val="00DC6ED4"/>
    <w:rsid w:val="00DD1E9A"/>
    <w:rsid w:val="00DD2426"/>
    <w:rsid w:val="00DD3740"/>
    <w:rsid w:val="00DD37E1"/>
    <w:rsid w:val="00DD46F3"/>
    <w:rsid w:val="00DD546A"/>
    <w:rsid w:val="00DD5626"/>
    <w:rsid w:val="00DD7852"/>
    <w:rsid w:val="00DE3E93"/>
    <w:rsid w:val="00DE51A5"/>
    <w:rsid w:val="00DE56F2"/>
    <w:rsid w:val="00DE57AC"/>
    <w:rsid w:val="00DE5ED5"/>
    <w:rsid w:val="00DE6A35"/>
    <w:rsid w:val="00DF116D"/>
    <w:rsid w:val="00DF2592"/>
    <w:rsid w:val="00DF2782"/>
    <w:rsid w:val="00DF278F"/>
    <w:rsid w:val="00E0116C"/>
    <w:rsid w:val="00E01EA1"/>
    <w:rsid w:val="00E02556"/>
    <w:rsid w:val="00E02C82"/>
    <w:rsid w:val="00E04FB7"/>
    <w:rsid w:val="00E0558F"/>
    <w:rsid w:val="00E05DD1"/>
    <w:rsid w:val="00E104E5"/>
    <w:rsid w:val="00E11ACD"/>
    <w:rsid w:val="00E121A6"/>
    <w:rsid w:val="00E1257B"/>
    <w:rsid w:val="00E12B63"/>
    <w:rsid w:val="00E1401B"/>
    <w:rsid w:val="00E14B75"/>
    <w:rsid w:val="00E16FF7"/>
    <w:rsid w:val="00E17252"/>
    <w:rsid w:val="00E20769"/>
    <w:rsid w:val="00E20968"/>
    <w:rsid w:val="00E21F92"/>
    <w:rsid w:val="00E22C30"/>
    <w:rsid w:val="00E23430"/>
    <w:rsid w:val="00E23EF4"/>
    <w:rsid w:val="00E240E6"/>
    <w:rsid w:val="00E2443E"/>
    <w:rsid w:val="00E25DBD"/>
    <w:rsid w:val="00E26D68"/>
    <w:rsid w:val="00E3047E"/>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56196"/>
    <w:rsid w:val="00E56346"/>
    <w:rsid w:val="00E60B4C"/>
    <w:rsid w:val="00E618C4"/>
    <w:rsid w:val="00E628BC"/>
    <w:rsid w:val="00E6413F"/>
    <w:rsid w:val="00E665C3"/>
    <w:rsid w:val="00E66E9E"/>
    <w:rsid w:val="00E7218A"/>
    <w:rsid w:val="00E73EEC"/>
    <w:rsid w:val="00E74868"/>
    <w:rsid w:val="00E845CD"/>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5DC6"/>
    <w:rsid w:val="00EB756A"/>
    <w:rsid w:val="00EC10AE"/>
    <w:rsid w:val="00EC5042"/>
    <w:rsid w:val="00EC68A2"/>
    <w:rsid w:val="00ED0703"/>
    <w:rsid w:val="00ED14BD"/>
    <w:rsid w:val="00ED6360"/>
    <w:rsid w:val="00ED78D2"/>
    <w:rsid w:val="00EE0BBE"/>
    <w:rsid w:val="00EE2244"/>
    <w:rsid w:val="00EE3C5F"/>
    <w:rsid w:val="00EE5FE5"/>
    <w:rsid w:val="00EE7882"/>
    <w:rsid w:val="00EF0077"/>
    <w:rsid w:val="00EF16D9"/>
    <w:rsid w:val="00EF3CB1"/>
    <w:rsid w:val="00EF66B9"/>
    <w:rsid w:val="00EF6CDE"/>
    <w:rsid w:val="00F012C4"/>
    <w:rsid w:val="00F01503"/>
    <w:rsid w:val="00F016C7"/>
    <w:rsid w:val="00F05A27"/>
    <w:rsid w:val="00F05CD6"/>
    <w:rsid w:val="00F06156"/>
    <w:rsid w:val="00F1012C"/>
    <w:rsid w:val="00F12DEC"/>
    <w:rsid w:val="00F1359A"/>
    <w:rsid w:val="00F14363"/>
    <w:rsid w:val="00F1664F"/>
    <w:rsid w:val="00F1715C"/>
    <w:rsid w:val="00F17E8A"/>
    <w:rsid w:val="00F2037F"/>
    <w:rsid w:val="00F20760"/>
    <w:rsid w:val="00F20DE3"/>
    <w:rsid w:val="00F218CF"/>
    <w:rsid w:val="00F21FAD"/>
    <w:rsid w:val="00F233B6"/>
    <w:rsid w:val="00F23A81"/>
    <w:rsid w:val="00F267E6"/>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2DF"/>
    <w:rsid w:val="00F478E7"/>
    <w:rsid w:val="00F518C0"/>
    <w:rsid w:val="00F54432"/>
    <w:rsid w:val="00F569C6"/>
    <w:rsid w:val="00F576C8"/>
    <w:rsid w:val="00F60757"/>
    <w:rsid w:val="00F64A4A"/>
    <w:rsid w:val="00F659EB"/>
    <w:rsid w:val="00F65D3B"/>
    <w:rsid w:val="00F7345A"/>
    <w:rsid w:val="00F74C1E"/>
    <w:rsid w:val="00F757ED"/>
    <w:rsid w:val="00F85181"/>
    <w:rsid w:val="00F857C0"/>
    <w:rsid w:val="00F861F1"/>
    <w:rsid w:val="00F86BA6"/>
    <w:rsid w:val="00F9156D"/>
    <w:rsid w:val="00F93E20"/>
    <w:rsid w:val="00F9575E"/>
    <w:rsid w:val="00F979A3"/>
    <w:rsid w:val="00FA727F"/>
    <w:rsid w:val="00FA7FD7"/>
    <w:rsid w:val="00FB135C"/>
    <w:rsid w:val="00FB1EA0"/>
    <w:rsid w:val="00FB37A3"/>
    <w:rsid w:val="00FB52B3"/>
    <w:rsid w:val="00FB6342"/>
    <w:rsid w:val="00FC169F"/>
    <w:rsid w:val="00FC2E30"/>
    <w:rsid w:val="00FC6389"/>
    <w:rsid w:val="00FD0011"/>
    <w:rsid w:val="00FD7140"/>
    <w:rsid w:val="00FE22B2"/>
    <w:rsid w:val="00FE4333"/>
    <w:rsid w:val="00FE6AEC"/>
    <w:rsid w:val="00FE70AE"/>
    <w:rsid w:val="00FF0382"/>
    <w:rsid w:val="00FF1A83"/>
    <w:rsid w:val="00FF2A62"/>
    <w:rsid w:val="00FF3C0D"/>
    <w:rsid w:val="00FF5E2F"/>
    <w:rsid w:val="01899383"/>
    <w:rsid w:val="01A6FFE5"/>
    <w:rsid w:val="01B103FF"/>
    <w:rsid w:val="0310385D"/>
    <w:rsid w:val="03261C3C"/>
    <w:rsid w:val="0363ABD9"/>
    <w:rsid w:val="039A27A3"/>
    <w:rsid w:val="03B6C9DF"/>
    <w:rsid w:val="03E226A7"/>
    <w:rsid w:val="049A8A94"/>
    <w:rsid w:val="05026370"/>
    <w:rsid w:val="05364AEA"/>
    <w:rsid w:val="054FE880"/>
    <w:rsid w:val="075971AF"/>
    <w:rsid w:val="0B7423D5"/>
    <w:rsid w:val="0B7E0FAB"/>
    <w:rsid w:val="0BDB34ED"/>
    <w:rsid w:val="0D316276"/>
    <w:rsid w:val="0D4165CA"/>
    <w:rsid w:val="0E449A6D"/>
    <w:rsid w:val="0F961D7A"/>
    <w:rsid w:val="104EA397"/>
    <w:rsid w:val="10D2044E"/>
    <w:rsid w:val="10FEB8E5"/>
    <w:rsid w:val="117CBA02"/>
    <w:rsid w:val="118E925D"/>
    <w:rsid w:val="119DB887"/>
    <w:rsid w:val="11CADBA8"/>
    <w:rsid w:val="12249ACB"/>
    <w:rsid w:val="14010F47"/>
    <w:rsid w:val="14850901"/>
    <w:rsid w:val="148F2A75"/>
    <w:rsid w:val="14917D6A"/>
    <w:rsid w:val="14D0434D"/>
    <w:rsid w:val="15416BA6"/>
    <w:rsid w:val="15548266"/>
    <w:rsid w:val="1678C1D0"/>
    <w:rsid w:val="16EA6966"/>
    <w:rsid w:val="17B0195F"/>
    <w:rsid w:val="1886E5BB"/>
    <w:rsid w:val="189E07B3"/>
    <w:rsid w:val="1998787D"/>
    <w:rsid w:val="19FAB8E5"/>
    <w:rsid w:val="1B5A80F6"/>
    <w:rsid w:val="1C12C1A8"/>
    <w:rsid w:val="1C239309"/>
    <w:rsid w:val="1C361B92"/>
    <w:rsid w:val="1CDBD208"/>
    <w:rsid w:val="1CFBCAB8"/>
    <w:rsid w:val="1D02202F"/>
    <w:rsid w:val="1D4D8EF3"/>
    <w:rsid w:val="1DF96BB8"/>
    <w:rsid w:val="1FC57687"/>
    <w:rsid w:val="1FE0CD1C"/>
    <w:rsid w:val="20496CCC"/>
    <w:rsid w:val="2097E8C1"/>
    <w:rsid w:val="23587B0E"/>
    <w:rsid w:val="2425EB0F"/>
    <w:rsid w:val="2590E411"/>
    <w:rsid w:val="25A999DB"/>
    <w:rsid w:val="26982583"/>
    <w:rsid w:val="26C7F25F"/>
    <w:rsid w:val="26DAA146"/>
    <w:rsid w:val="27190CB8"/>
    <w:rsid w:val="272AB5A4"/>
    <w:rsid w:val="279F4659"/>
    <w:rsid w:val="28498D29"/>
    <w:rsid w:val="287E52AA"/>
    <w:rsid w:val="28B60813"/>
    <w:rsid w:val="29DEDBED"/>
    <w:rsid w:val="2A1C94D9"/>
    <w:rsid w:val="2AF7002B"/>
    <w:rsid w:val="2BD5C1CF"/>
    <w:rsid w:val="2D827C3E"/>
    <w:rsid w:val="2D87EC28"/>
    <w:rsid w:val="2E255A3E"/>
    <w:rsid w:val="2EB49315"/>
    <w:rsid w:val="2F0FECC8"/>
    <w:rsid w:val="2F1526D7"/>
    <w:rsid w:val="2F186A9B"/>
    <w:rsid w:val="2F4C2AE4"/>
    <w:rsid w:val="2FE54D9D"/>
    <w:rsid w:val="317923B3"/>
    <w:rsid w:val="31D57ED8"/>
    <w:rsid w:val="3253CE9C"/>
    <w:rsid w:val="32F9DD65"/>
    <w:rsid w:val="32FF28F2"/>
    <w:rsid w:val="33B0335E"/>
    <w:rsid w:val="34579394"/>
    <w:rsid w:val="345BC35C"/>
    <w:rsid w:val="35CF3B8E"/>
    <w:rsid w:val="36D58ABD"/>
    <w:rsid w:val="36F125FC"/>
    <w:rsid w:val="3746E70B"/>
    <w:rsid w:val="375A5497"/>
    <w:rsid w:val="37992E92"/>
    <w:rsid w:val="379D082F"/>
    <w:rsid w:val="37F7E8A5"/>
    <w:rsid w:val="38440AB1"/>
    <w:rsid w:val="389EDBB7"/>
    <w:rsid w:val="39EC4072"/>
    <w:rsid w:val="3A9AF854"/>
    <w:rsid w:val="3AB45C65"/>
    <w:rsid w:val="3B29DB2E"/>
    <w:rsid w:val="3BB18E02"/>
    <w:rsid w:val="3C109D5B"/>
    <w:rsid w:val="3C18A327"/>
    <w:rsid w:val="3C500329"/>
    <w:rsid w:val="3CB4D24A"/>
    <w:rsid w:val="3D580A2D"/>
    <w:rsid w:val="3D7897BA"/>
    <w:rsid w:val="3E1130B9"/>
    <w:rsid w:val="3E244C1A"/>
    <w:rsid w:val="3F460838"/>
    <w:rsid w:val="3F7C3A27"/>
    <w:rsid w:val="4115ACDB"/>
    <w:rsid w:val="41C4F5C1"/>
    <w:rsid w:val="41CC65ED"/>
    <w:rsid w:val="4270836E"/>
    <w:rsid w:val="43671F94"/>
    <w:rsid w:val="441132EF"/>
    <w:rsid w:val="44FDC75E"/>
    <w:rsid w:val="4526B943"/>
    <w:rsid w:val="45BC8B64"/>
    <w:rsid w:val="45E00538"/>
    <w:rsid w:val="45FE0052"/>
    <w:rsid w:val="4650308C"/>
    <w:rsid w:val="473FC993"/>
    <w:rsid w:val="4813A3E7"/>
    <w:rsid w:val="48ABC130"/>
    <w:rsid w:val="496ED208"/>
    <w:rsid w:val="497695EF"/>
    <w:rsid w:val="49AF0D54"/>
    <w:rsid w:val="4AC072C4"/>
    <w:rsid w:val="4ACBAB4F"/>
    <w:rsid w:val="4BB9B63B"/>
    <w:rsid w:val="4C879DB2"/>
    <w:rsid w:val="4CD749A0"/>
    <w:rsid w:val="4D1E00DC"/>
    <w:rsid w:val="4D4F6C50"/>
    <w:rsid w:val="4EA5CE7C"/>
    <w:rsid w:val="500AECF1"/>
    <w:rsid w:val="50C7073A"/>
    <w:rsid w:val="519FD9BC"/>
    <w:rsid w:val="52EC79A7"/>
    <w:rsid w:val="54625AB7"/>
    <w:rsid w:val="5536E81E"/>
    <w:rsid w:val="55BD3AD6"/>
    <w:rsid w:val="55E571E7"/>
    <w:rsid w:val="56680F5B"/>
    <w:rsid w:val="56F05B9D"/>
    <w:rsid w:val="57BAFFF4"/>
    <w:rsid w:val="584E005B"/>
    <w:rsid w:val="5851A79C"/>
    <w:rsid w:val="587058D9"/>
    <w:rsid w:val="5904243F"/>
    <w:rsid w:val="59FC7990"/>
    <w:rsid w:val="5ABC82B1"/>
    <w:rsid w:val="5ACCD4AB"/>
    <w:rsid w:val="5BEBBF40"/>
    <w:rsid w:val="5C193060"/>
    <w:rsid w:val="5C4516E5"/>
    <w:rsid w:val="5CF8A44D"/>
    <w:rsid w:val="5D491DE2"/>
    <w:rsid w:val="5DD58866"/>
    <w:rsid w:val="5E080415"/>
    <w:rsid w:val="5E0F7F83"/>
    <w:rsid w:val="5F2B3483"/>
    <w:rsid w:val="5F8A6F32"/>
    <w:rsid w:val="604D341A"/>
    <w:rsid w:val="6089107B"/>
    <w:rsid w:val="6231407D"/>
    <w:rsid w:val="6242E7E6"/>
    <w:rsid w:val="62EE9D4C"/>
    <w:rsid w:val="64C71F9F"/>
    <w:rsid w:val="65A3CF6A"/>
    <w:rsid w:val="65F10596"/>
    <w:rsid w:val="66186401"/>
    <w:rsid w:val="664A4A33"/>
    <w:rsid w:val="666C9802"/>
    <w:rsid w:val="672CDD68"/>
    <w:rsid w:val="678453D9"/>
    <w:rsid w:val="6784C416"/>
    <w:rsid w:val="67890E26"/>
    <w:rsid w:val="68A86048"/>
    <w:rsid w:val="68ABDC06"/>
    <w:rsid w:val="69A98C84"/>
    <w:rsid w:val="6A1269AD"/>
    <w:rsid w:val="6AA95872"/>
    <w:rsid w:val="6AC1FE1E"/>
    <w:rsid w:val="6B1E7B7C"/>
    <w:rsid w:val="6CD15CDF"/>
    <w:rsid w:val="6DF06627"/>
    <w:rsid w:val="6E0A4D89"/>
    <w:rsid w:val="6E960D4B"/>
    <w:rsid w:val="6F253428"/>
    <w:rsid w:val="6FA61DEA"/>
    <w:rsid w:val="6FFEF269"/>
    <w:rsid w:val="709ECFF4"/>
    <w:rsid w:val="70AE57E6"/>
    <w:rsid w:val="711890D1"/>
    <w:rsid w:val="714BE21C"/>
    <w:rsid w:val="7176C692"/>
    <w:rsid w:val="72D00340"/>
    <w:rsid w:val="735AF0EB"/>
    <w:rsid w:val="7391B71D"/>
    <w:rsid w:val="73C5CDA7"/>
    <w:rsid w:val="741C3B8B"/>
    <w:rsid w:val="74BD9563"/>
    <w:rsid w:val="750ACCC5"/>
    <w:rsid w:val="753533DB"/>
    <w:rsid w:val="75622FDA"/>
    <w:rsid w:val="7691166F"/>
    <w:rsid w:val="785D545B"/>
    <w:rsid w:val="7877D329"/>
    <w:rsid w:val="790854CD"/>
    <w:rsid w:val="79589D09"/>
    <w:rsid w:val="79CCA0A2"/>
    <w:rsid w:val="7A459B15"/>
    <w:rsid w:val="7A5F35C8"/>
    <w:rsid w:val="7A9CC28E"/>
    <w:rsid w:val="7AED3584"/>
    <w:rsid w:val="7BBA49AA"/>
    <w:rsid w:val="7C3487D1"/>
    <w:rsid w:val="7CC0910E"/>
    <w:rsid w:val="7D02F9B1"/>
    <w:rsid w:val="7D37BF10"/>
    <w:rsid w:val="7D4756E7"/>
    <w:rsid w:val="7DA59F38"/>
    <w:rsid w:val="7E0E43A4"/>
    <w:rsid w:val="7E90862F"/>
    <w:rsid w:val="7EB277BA"/>
    <w:rsid w:val="7EF0A037"/>
    <w:rsid w:val="7F1C3620"/>
    <w:rsid w:val="7F40A482"/>
    <w:rsid w:val="7F944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0BF869B0-8FAB-4E94-B76B-162D05BC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1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9"/>
      </w:numPr>
    </w:pPr>
  </w:style>
  <w:style w:type="numbering" w:customStyle="1" w:styleId="ListBulletmultilevel">
    <w:name w:val="List Bullet (multilevel)"/>
    <w:uiPriority w:val="99"/>
    <w:rsid w:val="00F12DEC"/>
    <w:pPr>
      <w:numPr>
        <w:numId w:val="10"/>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417D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12"/>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12"/>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13"/>
      </w:numPr>
      <w:spacing w:after="120"/>
      <w:jc w:val="both"/>
    </w:pPr>
  </w:style>
  <w:style w:type="paragraph" w:customStyle="1" w:styleId="Nadpis1-1">
    <w:name w:val="_Nadpis_1-1"/>
    <w:basedOn w:val="Odstavecseseznamem"/>
    <w:next w:val="Text1-1"/>
    <w:link w:val="Nadpis1-1Char"/>
    <w:qFormat/>
    <w:rsid w:val="00C42FE6"/>
    <w:pPr>
      <w:keepNext/>
      <w:numPr>
        <w:numId w:val="1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6"/>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5"/>
      </w:numPr>
      <w:spacing w:after="120"/>
      <w:jc w:val="both"/>
    </w:pPr>
  </w:style>
  <w:style w:type="paragraph" w:customStyle="1" w:styleId="Odstavec1-2i">
    <w:name w:val="_Odstavec_1-2_(i)"/>
    <w:basedOn w:val="Normln"/>
    <w:qFormat/>
    <w:rsid w:val="00CB3151"/>
    <w:pPr>
      <w:numPr>
        <w:ilvl w:val="1"/>
        <w:numId w:val="15"/>
      </w:numPr>
      <w:spacing w:after="60"/>
      <w:jc w:val="both"/>
    </w:pPr>
  </w:style>
  <w:style w:type="paragraph" w:customStyle="1" w:styleId="Odstavec1-31">
    <w:name w:val="_Odstavec_1-3_1)"/>
    <w:qFormat/>
    <w:rsid w:val="00CB3151"/>
    <w:pPr>
      <w:numPr>
        <w:ilvl w:val="2"/>
        <w:numId w:val="15"/>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8"/>
      </w:numPr>
      <w:spacing w:after="40"/>
      <w:ind w:left="1247" w:hanging="510"/>
      <w:jc w:val="both"/>
    </w:pPr>
    <w:rPr>
      <w:sz w:val="16"/>
    </w:rPr>
  </w:style>
  <w:style w:type="paragraph" w:customStyle="1" w:styleId="TPSeznam1slovan">
    <w:name w:val="TP_Seznam_[1]_číslovaný"/>
    <w:basedOn w:val="Normln"/>
    <w:rsid w:val="00E44045"/>
    <w:pPr>
      <w:numPr>
        <w:numId w:val="17"/>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53"/>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53"/>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53"/>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55"/>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66520707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642611743">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cl@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2.xml><?xml version="1.0" encoding="utf-8"?>
<ds:datastoreItem xmlns:ds="http://schemas.openxmlformats.org/officeDocument/2006/customXml" ds:itemID="{D1FBC980-7E0C-4739-9A62-6D18727F1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4.xml><?xml version="1.0" encoding="utf-8"?>
<ds:datastoreItem xmlns:ds="http://schemas.openxmlformats.org/officeDocument/2006/customXml" ds:itemID="{D1B9A27C-3A76-46A5-973A-014205B11CC4}">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49</Pages>
  <Words>20697</Words>
  <Characters>122113</Characters>
  <Application>Microsoft Office Word</Application>
  <DocSecurity>0</DocSecurity>
  <Lines>1017</Lines>
  <Paragraphs>285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Helcl Tomáš, DiS.</dc:creator>
  <cp:keywords/>
  <cp:lastModifiedBy>Helcl Tomáš, DiS.</cp:lastModifiedBy>
  <cp:revision>4</cp:revision>
  <cp:lastPrinted>2024-09-06T12:44:00Z</cp:lastPrinted>
  <dcterms:created xsi:type="dcterms:W3CDTF">2024-06-04T09:44:00Z</dcterms:created>
  <dcterms:modified xsi:type="dcterms:W3CDTF">2024-09-06T12:46:00Z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